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C0" w:rsidRPr="00517BE4" w:rsidRDefault="0068326A" w:rsidP="00F00BC0">
      <w:pPr>
        <w:pStyle w:val="Ttulo"/>
        <w:spacing w:line="276" w:lineRule="auto"/>
        <w:rPr>
          <w:rFonts w:ascii="Tahoma" w:hAnsi="Tahoma" w:cs="Tahoma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szCs w:val="24"/>
          <w:u w:val="single"/>
        </w:rPr>
        <w:t>TERMO D</w:t>
      </w:r>
      <w:r w:rsidR="00787F86">
        <w:rPr>
          <w:rFonts w:ascii="Tahoma" w:hAnsi="Tahoma" w:cs="Tahoma"/>
          <w:szCs w:val="24"/>
          <w:u w:val="single"/>
        </w:rPr>
        <w:t xml:space="preserve">E REFERÊNCIA PARA </w:t>
      </w:r>
      <w:r w:rsidR="00020133">
        <w:rPr>
          <w:rFonts w:ascii="Tahoma" w:hAnsi="Tahoma" w:cs="Tahoma"/>
          <w:szCs w:val="24"/>
          <w:u w:val="single"/>
        </w:rPr>
        <w:t>REESTRUTURAÇÃO DA COBERTURA DA</w:t>
      </w:r>
      <w:r w:rsidR="00DA0C68">
        <w:rPr>
          <w:rFonts w:ascii="Tahoma" w:hAnsi="Tahoma" w:cs="Tahoma"/>
          <w:szCs w:val="24"/>
          <w:u w:val="single"/>
        </w:rPr>
        <w:t xml:space="preserve"> QUADRA POLIESPORTIVA DO JARDIM NOVA ESPERANÇA (QUADRA DA PALESTINA)</w:t>
      </w:r>
    </w:p>
    <w:p w:rsidR="005211D9" w:rsidRPr="0040013D" w:rsidRDefault="005211D9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:rsidR="00F00BC0" w:rsidRPr="0040013D" w:rsidRDefault="005600F1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sz w:val="22"/>
          <w:szCs w:val="22"/>
        </w:rPr>
        <w:t>SETOR REQUISITANTE:</w:t>
      </w:r>
      <w:r w:rsidRPr="0040013D">
        <w:rPr>
          <w:rFonts w:ascii="Tahoma" w:hAnsi="Tahoma" w:cs="Tahoma"/>
          <w:b w:val="0"/>
          <w:sz w:val="22"/>
          <w:szCs w:val="22"/>
        </w:rPr>
        <w:t xml:space="preserve"> Secretaria Municipal de Obras, Me</w:t>
      </w:r>
      <w:r w:rsidR="00917831">
        <w:rPr>
          <w:rFonts w:ascii="Tahoma" w:hAnsi="Tahoma" w:cs="Tahoma"/>
          <w:b w:val="0"/>
          <w:sz w:val="22"/>
          <w:szCs w:val="22"/>
        </w:rPr>
        <w:t>io Ambiente e Serviços Públicos.</w:t>
      </w:r>
    </w:p>
    <w:p w:rsidR="00F00BC0" w:rsidRPr="0040013D" w:rsidRDefault="00F00BC0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AC0ADA" w:rsidRDefault="005600F1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sz w:val="22"/>
          <w:szCs w:val="22"/>
        </w:rPr>
        <w:t xml:space="preserve">01 </w:t>
      </w:r>
      <w:r w:rsidR="00012AB2" w:rsidRPr="0040013D">
        <w:rPr>
          <w:rFonts w:ascii="Tahoma" w:hAnsi="Tahoma" w:cs="Tahoma"/>
          <w:sz w:val="22"/>
          <w:szCs w:val="22"/>
        </w:rPr>
        <w:t>)</w:t>
      </w:r>
      <w:r w:rsidRPr="0040013D">
        <w:rPr>
          <w:rFonts w:ascii="Tahoma" w:hAnsi="Tahoma" w:cs="Tahoma"/>
          <w:sz w:val="22"/>
          <w:szCs w:val="22"/>
        </w:rPr>
        <w:t xml:space="preserve"> </w:t>
      </w:r>
      <w:r w:rsidR="00917831" w:rsidRPr="0040013D">
        <w:rPr>
          <w:rFonts w:ascii="Tahoma" w:hAnsi="Tahoma" w:cs="Tahoma"/>
          <w:sz w:val="22"/>
          <w:szCs w:val="22"/>
        </w:rPr>
        <w:t>OBJETO</w:t>
      </w:r>
      <w:r w:rsidR="00FA2D5B">
        <w:rPr>
          <w:rFonts w:ascii="Tahoma" w:hAnsi="Tahoma" w:cs="Tahoma"/>
          <w:sz w:val="22"/>
          <w:szCs w:val="22"/>
        </w:rPr>
        <w:t xml:space="preserve">: </w:t>
      </w:r>
    </w:p>
    <w:p w:rsidR="00917831" w:rsidRPr="00020133" w:rsidRDefault="00020133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Cs w:val="24"/>
        </w:rPr>
        <w:t xml:space="preserve">Reestruturação da cobertura </w:t>
      </w:r>
      <w:r w:rsidRPr="00020133">
        <w:rPr>
          <w:rFonts w:ascii="Tahoma" w:hAnsi="Tahoma" w:cs="Tahoma"/>
          <w:b w:val="0"/>
          <w:szCs w:val="24"/>
        </w:rPr>
        <w:t>de quadra poliesportiva</w:t>
      </w:r>
      <w:r w:rsidR="000839DC">
        <w:rPr>
          <w:rFonts w:ascii="Tahoma" w:hAnsi="Tahoma" w:cs="Tahoma"/>
          <w:b w:val="0"/>
          <w:szCs w:val="24"/>
        </w:rPr>
        <w:t>. Execução de serviços e fornecimento de materiais necessários para execução do objeto licitado.</w:t>
      </w:r>
    </w:p>
    <w:p w:rsidR="00F81FD7" w:rsidRDefault="00F81FD7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D3FE7" w:rsidRDefault="00DD3FE7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COORDENADAS GEOGRÁFICAS</w:t>
      </w:r>
    </w:p>
    <w:p w:rsidR="00DD3FE7" w:rsidRDefault="00DD3FE7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LATITUDE: </w:t>
      </w:r>
      <w:r w:rsidRPr="00DD3FE7">
        <w:rPr>
          <w:rFonts w:ascii="Tahoma" w:hAnsi="Tahoma" w:cs="Tahoma"/>
          <w:sz w:val="22"/>
          <w:szCs w:val="22"/>
        </w:rPr>
        <w:t>-21.092847°</w:t>
      </w:r>
    </w:p>
    <w:p w:rsidR="00DD3FE7" w:rsidRDefault="00DD3FE7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LONGITUDE: </w:t>
      </w:r>
      <w:r w:rsidRPr="00DD3FE7">
        <w:rPr>
          <w:rFonts w:ascii="Tahoma" w:hAnsi="Tahoma" w:cs="Tahoma"/>
          <w:sz w:val="22"/>
          <w:szCs w:val="22"/>
        </w:rPr>
        <w:t>-45.083636°</w:t>
      </w:r>
    </w:p>
    <w:p w:rsidR="00DD3FE7" w:rsidRDefault="00DD3FE7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600F1" w:rsidRDefault="00C0704E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0013D">
        <w:rPr>
          <w:rFonts w:ascii="Tahoma" w:hAnsi="Tahoma" w:cs="Tahoma"/>
          <w:sz w:val="22"/>
          <w:szCs w:val="22"/>
        </w:rPr>
        <w:t>0</w:t>
      </w:r>
      <w:r w:rsidR="0068326A">
        <w:rPr>
          <w:rFonts w:ascii="Tahoma" w:hAnsi="Tahoma" w:cs="Tahoma"/>
          <w:sz w:val="22"/>
          <w:szCs w:val="22"/>
        </w:rPr>
        <w:t>2</w:t>
      </w:r>
      <w:r w:rsidRPr="0040013D">
        <w:rPr>
          <w:rFonts w:ascii="Tahoma" w:hAnsi="Tahoma" w:cs="Tahoma"/>
          <w:sz w:val="22"/>
          <w:szCs w:val="22"/>
        </w:rPr>
        <w:t xml:space="preserve"> </w:t>
      </w:r>
      <w:r w:rsidR="00012AB2" w:rsidRPr="0040013D">
        <w:rPr>
          <w:rFonts w:ascii="Tahoma" w:hAnsi="Tahoma" w:cs="Tahoma"/>
          <w:sz w:val="22"/>
          <w:szCs w:val="22"/>
        </w:rPr>
        <w:t>)</w:t>
      </w:r>
      <w:r w:rsidRPr="0040013D">
        <w:rPr>
          <w:rFonts w:ascii="Tahoma" w:hAnsi="Tahoma" w:cs="Tahoma"/>
          <w:sz w:val="22"/>
          <w:szCs w:val="22"/>
        </w:rPr>
        <w:t xml:space="preserve"> </w:t>
      </w:r>
      <w:r w:rsidR="00917831">
        <w:rPr>
          <w:rFonts w:ascii="Tahoma" w:hAnsi="Tahoma" w:cs="Tahoma"/>
          <w:sz w:val="22"/>
          <w:szCs w:val="22"/>
        </w:rPr>
        <w:t>ESPECIFICAÇÕES TÉCNICA</w:t>
      </w:r>
    </w:p>
    <w:p w:rsidR="00B71B47" w:rsidRDefault="00B71B47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71B47" w:rsidRPr="0040013D" w:rsidRDefault="00B71B47" w:rsidP="00B71B47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Os serviços deverão ser executados de acordo:</w:t>
      </w:r>
    </w:p>
    <w:p w:rsidR="00B71B47" w:rsidRPr="0040013D" w:rsidRDefault="00B71B47" w:rsidP="00B71B47">
      <w:pPr>
        <w:pStyle w:val="Ttul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Projeto oferecido pela Prefeitura Municipal de Perdões-MG;</w:t>
      </w:r>
    </w:p>
    <w:p w:rsidR="00B71B47" w:rsidRPr="00B6434E" w:rsidRDefault="00B71B47" w:rsidP="00B6434E">
      <w:pPr>
        <w:pStyle w:val="Ttul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Bem como as orientações da fiscalização da Prefeitura M</w:t>
      </w:r>
      <w:r w:rsidRPr="00B6434E">
        <w:rPr>
          <w:rFonts w:ascii="Tahoma" w:hAnsi="Tahoma" w:cs="Tahoma"/>
          <w:b w:val="0"/>
          <w:sz w:val="22"/>
          <w:szCs w:val="22"/>
        </w:rPr>
        <w:t>unicipal de Perdões-MG</w:t>
      </w:r>
    </w:p>
    <w:p w:rsidR="00493D06" w:rsidRDefault="00493D06" w:rsidP="00020133">
      <w:pPr>
        <w:pStyle w:val="Ttulo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020133" w:rsidRDefault="00020133" w:rsidP="00020133">
      <w:pPr>
        <w:pStyle w:val="Ttulo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3828"/>
        <w:gridCol w:w="850"/>
        <w:gridCol w:w="1418"/>
        <w:gridCol w:w="1417"/>
      </w:tblGrid>
      <w:tr w:rsidR="00F9193B" w:rsidTr="00E50BDF">
        <w:trPr>
          <w:trHeight w:val="481"/>
        </w:trPr>
        <w:tc>
          <w:tcPr>
            <w:tcW w:w="704" w:type="dxa"/>
          </w:tcPr>
          <w:p w:rsidR="000E20D9" w:rsidRPr="00F9193B" w:rsidRDefault="000E20D9" w:rsidP="00F9193B">
            <w:pPr>
              <w:pStyle w:val="Ttulo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9193B">
              <w:rPr>
                <w:rFonts w:ascii="Tahoma" w:hAnsi="Tahoma" w:cs="Tahoma"/>
                <w:sz w:val="18"/>
                <w:szCs w:val="18"/>
              </w:rPr>
              <w:t>Lote</w:t>
            </w:r>
          </w:p>
        </w:tc>
        <w:tc>
          <w:tcPr>
            <w:tcW w:w="709" w:type="dxa"/>
          </w:tcPr>
          <w:p w:rsidR="000E20D9" w:rsidRPr="00F9193B" w:rsidRDefault="000E20D9" w:rsidP="00F9193B">
            <w:pPr>
              <w:pStyle w:val="Ttulo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9193B">
              <w:rPr>
                <w:rFonts w:ascii="Tahoma" w:hAnsi="Tahoma" w:cs="Tahoma"/>
                <w:sz w:val="18"/>
                <w:szCs w:val="18"/>
              </w:rPr>
              <w:t>Itens</w:t>
            </w:r>
          </w:p>
        </w:tc>
        <w:tc>
          <w:tcPr>
            <w:tcW w:w="850" w:type="dxa"/>
          </w:tcPr>
          <w:p w:rsidR="000E20D9" w:rsidRPr="00F9193B" w:rsidRDefault="000E20D9" w:rsidP="00F9193B">
            <w:pPr>
              <w:pStyle w:val="Ttulo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9193B">
              <w:rPr>
                <w:rFonts w:ascii="Tahoma" w:hAnsi="Tahoma" w:cs="Tahoma"/>
                <w:sz w:val="18"/>
                <w:szCs w:val="18"/>
              </w:rPr>
              <w:t>Unid.</w:t>
            </w:r>
          </w:p>
        </w:tc>
        <w:tc>
          <w:tcPr>
            <w:tcW w:w="3828" w:type="dxa"/>
          </w:tcPr>
          <w:p w:rsidR="000E20D9" w:rsidRPr="00F9193B" w:rsidRDefault="000E20D9" w:rsidP="00F9193B">
            <w:pPr>
              <w:pStyle w:val="Ttulo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9193B">
              <w:rPr>
                <w:rFonts w:ascii="Tahoma" w:hAnsi="Tahoma" w:cs="Tahoma"/>
                <w:sz w:val="18"/>
                <w:szCs w:val="18"/>
              </w:rPr>
              <w:t>Especificações</w:t>
            </w:r>
          </w:p>
        </w:tc>
        <w:tc>
          <w:tcPr>
            <w:tcW w:w="850" w:type="dxa"/>
          </w:tcPr>
          <w:p w:rsidR="000E20D9" w:rsidRPr="00F9193B" w:rsidRDefault="000E20D9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193B">
              <w:rPr>
                <w:rFonts w:ascii="Tahoma" w:hAnsi="Tahoma" w:cs="Tahoma"/>
                <w:sz w:val="18"/>
                <w:szCs w:val="18"/>
              </w:rPr>
              <w:t>Quant.</w:t>
            </w:r>
          </w:p>
        </w:tc>
        <w:tc>
          <w:tcPr>
            <w:tcW w:w="1418" w:type="dxa"/>
          </w:tcPr>
          <w:p w:rsidR="000E20D9" w:rsidRPr="00F9193B" w:rsidRDefault="000E20D9" w:rsidP="000E20D9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193B">
              <w:rPr>
                <w:rFonts w:ascii="Tahoma" w:hAnsi="Tahoma" w:cs="Tahoma"/>
                <w:sz w:val="18"/>
                <w:szCs w:val="18"/>
              </w:rPr>
              <w:t>V</w:t>
            </w:r>
            <w:r w:rsidR="000C47CF">
              <w:rPr>
                <w:rFonts w:ascii="Tahoma" w:hAnsi="Tahoma" w:cs="Tahoma"/>
                <w:sz w:val="18"/>
                <w:szCs w:val="18"/>
              </w:rPr>
              <w:t xml:space="preserve">alor </w:t>
            </w:r>
            <w:r w:rsidRPr="00F9193B">
              <w:rPr>
                <w:rFonts w:ascii="Tahoma" w:hAnsi="Tahoma" w:cs="Tahoma"/>
                <w:sz w:val="18"/>
                <w:szCs w:val="18"/>
              </w:rPr>
              <w:t>ref. unit. em R$</w:t>
            </w:r>
          </w:p>
        </w:tc>
        <w:tc>
          <w:tcPr>
            <w:tcW w:w="1417" w:type="dxa"/>
          </w:tcPr>
          <w:p w:rsidR="000E20D9" w:rsidRPr="00F9193B" w:rsidRDefault="000E20D9" w:rsidP="00F9193B">
            <w:pPr>
              <w:pStyle w:val="Ttulo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9193B">
              <w:rPr>
                <w:rFonts w:ascii="Tahoma" w:hAnsi="Tahoma" w:cs="Tahoma"/>
                <w:sz w:val="18"/>
                <w:szCs w:val="18"/>
              </w:rPr>
              <w:t>Valor total</w:t>
            </w:r>
          </w:p>
        </w:tc>
      </w:tr>
      <w:tr w:rsidR="00F9193B" w:rsidTr="00E50BDF">
        <w:trPr>
          <w:trHeight w:val="2288"/>
        </w:trPr>
        <w:tc>
          <w:tcPr>
            <w:tcW w:w="704" w:type="dxa"/>
          </w:tcPr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E20D9" w:rsidRPr="000C47CF" w:rsidRDefault="000E20D9" w:rsidP="00F9193B">
            <w:pPr>
              <w:pStyle w:val="Ttulo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C47CF">
              <w:rPr>
                <w:rFonts w:ascii="Tahoma" w:hAnsi="Tahoma" w:cs="Tahoma"/>
                <w:b w:val="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E20D9" w:rsidRPr="000C47CF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C47CF">
              <w:rPr>
                <w:rFonts w:ascii="Tahoma" w:hAnsi="Tahoma" w:cs="Tahoma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E20D9" w:rsidRPr="000C47CF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C47CF">
              <w:rPr>
                <w:rFonts w:ascii="Tahoma" w:hAnsi="Tahoma" w:cs="Tahoma"/>
                <w:b w:val="0"/>
                <w:sz w:val="18"/>
                <w:szCs w:val="18"/>
              </w:rPr>
              <w:t>Serviço</w:t>
            </w:r>
          </w:p>
        </w:tc>
        <w:tc>
          <w:tcPr>
            <w:tcW w:w="3828" w:type="dxa"/>
          </w:tcPr>
          <w:p w:rsidR="00F9193B" w:rsidRPr="00F9193B" w:rsidRDefault="00F9193B" w:rsidP="00F9193B">
            <w:pPr>
              <w:pStyle w:val="Ttulo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•</w:t>
            </w:r>
            <w:r w:rsidRPr="00F9193B">
              <w:rPr>
                <w:rFonts w:ascii="Tahoma" w:hAnsi="Tahoma" w:cs="Tahoma"/>
                <w:b w:val="0"/>
                <w:sz w:val="16"/>
                <w:szCs w:val="16"/>
              </w:rPr>
              <w:t>Desmontagem total das telhas, terças e contraventos da estrutura existente.</w:t>
            </w:r>
          </w:p>
          <w:p w:rsidR="00F9193B" w:rsidRPr="00F9193B" w:rsidRDefault="00F9193B" w:rsidP="00F9193B">
            <w:pPr>
              <w:pStyle w:val="Ttulo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•</w:t>
            </w:r>
            <w:r w:rsidRPr="00F9193B">
              <w:rPr>
                <w:rFonts w:ascii="Tahoma" w:hAnsi="Tahoma" w:cs="Tahoma"/>
                <w:b w:val="0"/>
                <w:sz w:val="16"/>
                <w:szCs w:val="16"/>
              </w:rPr>
              <w:t>Refazer com materiais novos especificados no projeto, cinco módulos de tesoura danificadas por vício de execução.</w:t>
            </w:r>
          </w:p>
          <w:p w:rsidR="00F9193B" w:rsidRPr="00F9193B" w:rsidRDefault="00F9193B" w:rsidP="00F9193B">
            <w:pPr>
              <w:pStyle w:val="Ttulo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•</w:t>
            </w:r>
            <w:r w:rsidRPr="00F9193B">
              <w:rPr>
                <w:rFonts w:ascii="Tahoma" w:hAnsi="Tahoma" w:cs="Tahoma"/>
                <w:b w:val="0"/>
                <w:sz w:val="16"/>
                <w:szCs w:val="16"/>
              </w:rPr>
              <w:t>Remontagem total de toda estrutura.</w:t>
            </w:r>
          </w:p>
          <w:p w:rsidR="00F9193B" w:rsidRPr="00F9193B" w:rsidRDefault="00F9193B" w:rsidP="00F9193B">
            <w:pPr>
              <w:pStyle w:val="Ttulo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•</w:t>
            </w:r>
            <w:r w:rsidRPr="00F9193B">
              <w:rPr>
                <w:rFonts w:ascii="Tahoma" w:hAnsi="Tahoma" w:cs="Tahoma"/>
                <w:b w:val="0"/>
                <w:sz w:val="16"/>
                <w:szCs w:val="16"/>
              </w:rPr>
              <w:t>Fabricação e montagem de 4 módulos completos, composto de 8 pilares e 4 tesouras.</w:t>
            </w:r>
          </w:p>
          <w:p w:rsidR="00F9193B" w:rsidRPr="00F9193B" w:rsidRDefault="00F9193B" w:rsidP="00F9193B">
            <w:pPr>
              <w:pStyle w:val="Ttulo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•</w:t>
            </w:r>
            <w:r w:rsidRPr="00F9193B">
              <w:rPr>
                <w:rFonts w:ascii="Tahoma" w:hAnsi="Tahoma" w:cs="Tahoma"/>
                <w:b w:val="0"/>
                <w:sz w:val="16"/>
                <w:szCs w:val="16"/>
              </w:rPr>
              <w:t>Vigamento lateral.</w:t>
            </w:r>
          </w:p>
          <w:p w:rsidR="00F9193B" w:rsidRPr="00F9193B" w:rsidRDefault="00F9193B" w:rsidP="00F9193B">
            <w:pPr>
              <w:pStyle w:val="Ttulo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•</w:t>
            </w:r>
            <w:r w:rsidRPr="00F9193B">
              <w:rPr>
                <w:rFonts w:ascii="Tahoma" w:hAnsi="Tahoma" w:cs="Tahoma"/>
                <w:b w:val="0"/>
                <w:sz w:val="16"/>
                <w:szCs w:val="16"/>
              </w:rPr>
              <w:t>Contarventamento lateral e vertical.</w:t>
            </w:r>
          </w:p>
          <w:p w:rsidR="000E20D9" w:rsidRDefault="00F9193B" w:rsidP="00F9193B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9193B">
              <w:rPr>
                <w:rFonts w:ascii="Tahoma" w:hAnsi="Tahoma" w:cs="Tahoma"/>
                <w:b w:val="0"/>
                <w:sz w:val="16"/>
                <w:szCs w:val="16"/>
              </w:rPr>
              <w:t>Instalações de calhas com comprimento total de 70 metros na chapa 14 C-80.</w:t>
            </w:r>
          </w:p>
        </w:tc>
        <w:tc>
          <w:tcPr>
            <w:tcW w:w="850" w:type="dxa"/>
          </w:tcPr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C47CF" w:rsidRDefault="000C47CF" w:rsidP="000C47CF">
            <w:pPr>
              <w:pStyle w:val="Ttulo"/>
              <w:spacing w:line="276" w:lineRule="auto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0E20D9" w:rsidRPr="000C47CF" w:rsidRDefault="00F9193B" w:rsidP="000C47CF">
            <w:pPr>
              <w:pStyle w:val="Ttulo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C47CF">
              <w:rPr>
                <w:rFonts w:ascii="Tahoma" w:hAnsi="Tahoma" w:cs="Tahoma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</w:tcPr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0E20D9" w:rsidRP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9193B">
              <w:rPr>
                <w:rFonts w:ascii="Tahoma" w:hAnsi="Tahoma" w:cs="Tahoma"/>
                <w:b w:val="0"/>
                <w:sz w:val="18"/>
                <w:szCs w:val="18"/>
              </w:rPr>
              <w:t>R$196.333,33</w:t>
            </w:r>
          </w:p>
        </w:tc>
        <w:tc>
          <w:tcPr>
            <w:tcW w:w="1417" w:type="dxa"/>
          </w:tcPr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F9193B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0E20D9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9193B">
              <w:rPr>
                <w:rFonts w:ascii="Tahoma" w:hAnsi="Tahoma" w:cs="Tahoma"/>
                <w:b w:val="0"/>
                <w:sz w:val="18"/>
                <w:szCs w:val="18"/>
              </w:rPr>
              <w:t>R$196.333,33</w:t>
            </w:r>
          </w:p>
        </w:tc>
      </w:tr>
      <w:tr w:rsidR="00F9193B" w:rsidTr="00E50BDF">
        <w:tc>
          <w:tcPr>
            <w:tcW w:w="704" w:type="dxa"/>
          </w:tcPr>
          <w:p w:rsidR="000E20D9" w:rsidRDefault="000E20D9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0E20D9" w:rsidRDefault="000E20D9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0E20D9" w:rsidRDefault="000E20D9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</w:tcPr>
          <w:p w:rsidR="000E20D9" w:rsidRDefault="000E20D9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0E20D9" w:rsidRDefault="000E20D9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E20D9" w:rsidRDefault="00F9193B" w:rsidP="00F9193B">
            <w:pPr>
              <w:pStyle w:val="Ttulo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0E20D9" w:rsidRDefault="00F9193B" w:rsidP="00020133">
            <w:pPr>
              <w:pStyle w:val="Ttulo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9193B">
              <w:rPr>
                <w:rFonts w:ascii="Tahoma" w:hAnsi="Tahoma" w:cs="Tahoma"/>
                <w:b w:val="0"/>
                <w:sz w:val="18"/>
                <w:szCs w:val="18"/>
              </w:rPr>
              <w:t>R$196.333,33</w:t>
            </w:r>
          </w:p>
        </w:tc>
      </w:tr>
    </w:tbl>
    <w:p w:rsidR="00020133" w:rsidRDefault="00020133" w:rsidP="00020133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8326A" w:rsidRPr="0040013D" w:rsidRDefault="0068326A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 anexo:</w:t>
      </w:r>
    </w:p>
    <w:p w:rsidR="0068326A" w:rsidRDefault="0068326A" w:rsidP="0068326A">
      <w:pPr>
        <w:pStyle w:val="Ttulo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Projeto </w:t>
      </w:r>
      <w:r w:rsidR="00020133">
        <w:rPr>
          <w:rFonts w:ascii="Tahoma" w:hAnsi="Tahoma" w:cs="Tahoma"/>
          <w:b w:val="0"/>
          <w:sz w:val="22"/>
          <w:szCs w:val="22"/>
        </w:rPr>
        <w:t>de vigamento (estrutura metálica)</w:t>
      </w:r>
    </w:p>
    <w:p w:rsidR="00F81FD7" w:rsidRDefault="00F81FD7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71B47" w:rsidRPr="0040013D" w:rsidRDefault="00B71B47" w:rsidP="00B71B47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0013D">
        <w:rPr>
          <w:rFonts w:ascii="Tahoma" w:hAnsi="Tahoma" w:cs="Tahoma"/>
          <w:sz w:val="22"/>
          <w:szCs w:val="22"/>
          <w:u w:val="single"/>
        </w:rPr>
        <w:t>MEIO AMBIENTE</w:t>
      </w:r>
    </w:p>
    <w:p w:rsidR="00B71B47" w:rsidRPr="0040013D" w:rsidRDefault="00B71B47" w:rsidP="00B71B47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Para cumprir as exigências da Secretaria de Obras e Meio Ambiente, tendo em vista os possíveis impactos ambientais desencadeados durante a execução das obras, deverão ser adotadas medidas que não venham ferir o Meio Ambiente, tais como:</w:t>
      </w:r>
    </w:p>
    <w:p w:rsidR="00B71B47" w:rsidRPr="0040013D" w:rsidRDefault="00B71B47" w:rsidP="00B71B47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B71B47" w:rsidRPr="0040013D" w:rsidRDefault="00B71B47" w:rsidP="00B71B47">
      <w:pPr>
        <w:pStyle w:val="Ttulo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lastRenderedPageBreak/>
        <w:t>Tomar medidas de segurança contra o derramamento de óleo combustível e lubrificante, e na disposição adequada do lixo e esgoto sanitário de modo a não poluir o lençol freático;</w:t>
      </w:r>
    </w:p>
    <w:p w:rsidR="00B71B47" w:rsidRDefault="00B71B47" w:rsidP="00B71B47">
      <w:pPr>
        <w:pStyle w:val="Ttulo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Manter úmidas as superfícies sujeitas à poeira pelo trafego;</w:t>
      </w:r>
    </w:p>
    <w:p w:rsidR="00342CCD" w:rsidRPr="0040013D" w:rsidRDefault="00342CCD" w:rsidP="00342CCD">
      <w:pPr>
        <w:pStyle w:val="Ttulo"/>
        <w:spacing w:line="276" w:lineRule="auto"/>
        <w:ind w:left="284"/>
        <w:jc w:val="both"/>
        <w:rPr>
          <w:rFonts w:ascii="Tahoma" w:hAnsi="Tahoma" w:cs="Tahoma"/>
          <w:b w:val="0"/>
          <w:sz w:val="22"/>
          <w:szCs w:val="22"/>
        </w:rPr>
      </w:pPr>
    </w:p>
    <w:p w:rsidR="00F00BC0" w:rsidRPr="0040013D" w:rsidRDefault="00012AB2" w:rsidP="0068326A">
      <w:pPr>
        <w:pStyle w:val="Ttulo"/>
        <w:numPr>
          <w:ilvl w:val="0"/>
          <w:numId w:val="3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0013D">
        <w:rPr>
          <w:rFonts w:ascii="Tahoma" w:hAnsi="Tahoma" w:cs="Tahoma"/>
          <w:sz w:val="22"/>
          <w:szCs w:val="22"/>
        </w:rPr>
        <w:t>)</w:t>
      </w:r>
      <w:r w:rsidR="000E5712" w:rsidRPr="0040013D">
        <w:rPr>
          <w:rFonts w:ascii="Tahoma" w:hAnsi="Tahoma" w:cs="Tahoma"/>
          <w:sz w:val="22"/>
          <w:szCs w:val="22"/>
        </w:rPr>
        <w:t xml:space="preserve"> </w:t>
      </w:r>
      <w:r w:rsidR="00F00BC0" w:rsidRPr="0040013D">
        <w:rPr>
          <w:rFonts w:ascii="Tahoma" w:hAnsi="Tahoma" w:cs="Tahoma"/>
          <w:sz w:val="22"/>
          <w:szCs w:val="22"/>
        </w:rPr>
        <w:t>LOCALIZAÇÃO</w:t>
      </w:r>
      <w:r w:rsidR="0068326A">
        <w:rPr>
          <w:rFonts w:ascii="Tahoma" w:hAnsi="Tahoma" w:cs="Tahoma"/>
          <w:sz w:val="22"/>
          <w:szCs w:val="22"/>
        </w:rPr>
        <w:t xml:space="preserve"> DA OBRA</w:t>
      </w:r>
    </w:p>
    <w:p w:rsidR="00F00BC0" w:rsidRPr="0040013D" w:rsidRDefault="00F00BC0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D80154" w:rsidRPr="0068326A" w:rsidRDefault="00D1002D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68326A">
        <w:rPr>
          <w:rFonts w:ascii="Tahoma" w:hAnsi="Tahoma" w:cs="Tahoma"/>
          <w:b w:val="0"/>
          <w:sz w:val="22"/>
          <w:szCs w:val="22"/>
        </w:rPr>
        <w:t>Rua</w:t>
      </w:r>
      <w:r w:rsidR="00696907" w:rsidRPr="0068326A">
        <w:rPr>
          <w:rFonts w:ascii="Tahoma" w:hAnsi="Tahoma" w:cs="Tahoma"/>
          <w:b w:val="0"/>
          <w:sz w:val="22"/>
          <w:szCs w:val="22"/>
        </w:rPr>
        <w:t xml:space="preserve"> </w:t>
      </w:r>
      <w:r w:rsidR="00036C52" w:rsidRPr="00036C52">
        <w:rPr>
          <w:rFonts w:ascii="Tahoma" w:hAnsi="Tahoma" w:cs="Tahoma"/>
          <w:b w:val="0"/>
          <w:sz w:val="22"/>
          <w:szCs w:val="22"/>
        </w:rPr>
        <w:t>Alzira de Souza Lima</w:t>
      </w:r>
      <w:r w:rsidR="0068326A" w:rsidRPr="00E86DD7">
        <w:rPr>
          <w:rFonts w:ascii="Tahoma" w:hAnsi="Tahoma" w:cs="Tahoma"/>
          <w:b w:val="0"/>
          <w:sz w:val="22"/>
          <w:szCs w:val="22"/>
        </w:rPr>
        <w:t xml:space="preserve"> </w:t>
      </w:r>
      <w:r w:rsidR="0068326A" w:rsidRPr="0068326A">
        <w:rPr>
          <w:rFonts w:ascii="Tahoma" w:hAnsi="Tahoma" w:cs="Tahoma"/>
          <w:b w:val="0"/>
          <w:sz w:val="22"/>
          <w:szCs w:val="22"/>
        </w:rPr>
        <w:t xml:space="preserve">– Bairro: </w:t>
      </w:r>
      <w:r w:rsidR="00F81FD7">
        <w:rPr>
          <w:rFonts w:ascii="Tahoma" w:hAnsi="Tahoma" w:cs="Tahoma"/>
          <w:b w:val="0"/>
          <w:sz w:val="22"/>
          <w:szCs w:val="22"/>
        </w:rPr>
        <w:t>Jardim Nova Esperança</w:t>
      </w:r>
    </w:p>
    <w:p w:rsidR="00086F41" w:rsidRDefault="00086F41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F00BC0" w:rsidRPr="00BF13AD" w:rsidRDefault="00BF13AD" w:rsidP="00BF13AD">
      <w:pPr>
        <w:pStyle w:val="Ttulo"/>
        <w:numPr>
          <w:ilvl w:val="0"/>
          <w:numId w:val="40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F13AD">
        <w:rPr>
          <w:rFonts w:ascii="Tahoma" w:hAnsi="Tahoma" w:cs="Tahoma"/>
          <w:sz w:val="22"/>
          <w:szCs w:val="22"/>
        </w:rPr>
        <w:t xml:space="preserve"> </w:t>
      </w:r>
      <w:r w:rsidR="00F00BC0" w:rsidRPr="00BF13AD">
        <w:rPr>
          <w:rFonts w:ascii="Tahoma" w:hAnsi="Tahoma" w:cs="Tahoma"/>
          <w:sz w:val="22"/>
          <w:szCs w:val="22"/>
        </w:rPr>
        <w:t xml:space="preserve">CAPACIDADE TÉCNICA </w:t>
      </w:r>
    </w:p>
    <w:p w:rsidR="00B70A48" w:rsidRPr="0040013D" w:rsidRDefault="00B70A48" w:rsidP="0073226D">
      <w:pPr>
        <w:pStyle w:val="Ttulo"/>
        <w:spacing w:line="276" w:lineRule="auto"/>
        <w:ind w:left="357"/>
        <w:jc w:val="both"/>
        <w:rPr>
          <w:rFonts w:ascii="Tahoma" w:hAnsi="Tahoma" w:cs="Tahoma"/>
          <w:sz w:val="22"/>
          <w:szCs w:val="22"/>
        </w:rPr>
      </w:pPr>
    </w:p>
    <w:p w:rsidR="00092D79" w:rsidRPr="00AB574E" w:rsidRDefault="00B6434E" w:rsidP="0073226D">
      <w:pPr>
        <w:spacing w:line="240" w:lineRule="auto"/>
        <w:jc w:val="both"/>
        <w:rPr>
          <w:rFonts w:ascii="Tahoma" w:hAnsi="Tahoma" w:cs="Tahoma"/>
        </w:rPr>
      </w:pPr>
      <w:r w:rsidRPr="0040013D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Empresa </w:t>
      </w:r>
      <w:r w:rsidR="00AB574E">
        <w:rPr>
          <w:rFonts w:ascii="Tahoma" w:hAnsi="Tahoma" w:cs="Tahoma"/>
        </w:rPr>
        <w:t xml:space="preserve">especializada em manutenção, reforma e construção </w:t>
      </w:r>
      <w:r w:rsidR="00A80471">
        <w:rPr>
          <w:rFonts w:ascii="Tahoma" w:hAnsi="Tahoma" w:cs="Tahoma"/>
        </w:rPr>
        <w:t>de</w:t>
      </w:r>
      <w:r w:rsidR="00AB574E">
        <w:rPr>
          <w:rFonts w:ascii="Tahoma" w:hAnsi="Tahoma" w:cs="Tahoma"/>
        </w:rPr>
        <w:t xml:space="preserve"> </w:t>
      </w:r>
      <w:r w:rsidR="00092D79">
        <w:rPr>
          <w:rFonts w:ascii="Tahoma" w:hAnsi="Tahoma" w:cs="Tahoma"/>
        </w:rPr>
        <w:t xml:space="preserve">Estruturas e </w:t>
      </w:r>
      <w:r w:rsidR="00092D79" w:rsidRPr="00AB574E">
        <w:rPr>
          <w:rFonts w:ascii="Tahoma" w:hAnsi="Tahoma" w:cs="Tahoma"/>
        </w:rPr>
        <w:t>coberturas metálicas.</w:t>
      </w:r>
      <w:r w:rsidR="000839DC">
        <w:rPr>
          <w:rFonts w:ascii="Tahoma" w:hAnsi="Tahoma" w:cs="Tahoma"/>
        </w:rPr>
        <w:t xml:space="preserve"> A empresa deverá possuir um responsável técnico para execução deste serviço. </w:t>
      </w:r>
    </w:p>
    <w:p w:rsidR="00AB574E" w:rsidRPr="00AB574E" w:rsidRDefault="00AB574E" w:rsidP="0073226D">
      <w:pPr>
        <w:spacing w:line="240" w:lineRule="auto"/>
        <w:jc w:val="both"/>
        <w:rPr>
          <w:rFonts w:ascii="Tahoma" w:hAnsi="Tahoma" w:cs="Tahoma"/>
        </w:rPr>
      </w:pPr>
      <w:r w:rsidRPr="00AB574E">
        <w:rPr>
          <w:rFonts w:ascii="Tahoma" w:hAnsi="Tahoma" w:cs="Tahoma"/>
        </w:rPr>
        <w:t>Qualificação Técnica - Comprovação de experiência em execução de cobertura metálica</w:t>
      </w:r>
      <w:r w:rsidR="00E50BDF">
        <w:rPr>
          <w:rFonts w:ascii="Tahoma" w:hAnsi="Tahoma" w:cs="Tahoma"/>
        </w:rPr>
        <w:t xml:space="preserve"> e estrutura metálica</w:t>
      </w:r>
      <w:r w:rsidRPr="00AB574E">
        <w:rPr>
          <w:rFonts w:ascii="Tahoma" w:hAnsi="Tahoma" w:cs="Tahoma"/>
        </w:rPr>
        <w:t>.</w:t>
      </w:r>
    </w:p>
    <w:p w:rsidR="0030033B" w:rsidRDefault="0030033B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00BC0" w:rsidRDefault="00F00BC0" w:rsidP="0073226D">
      <w:pPr>
        <w:pStyle w:val="Ttulo"/>
        <w:numPr>
          <w:ilvl w:val="0"/>
          <w:numId w:val="1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u w:val="single"/>
        </w:rPr>
      </w:pPr>
      <w:r w:rsidRPr="0040013D">
        <w:rPr>
          <w:rFonts w:ascii="Tahoma" w:hAnsi="Tahoma" w:cs="Tahoma"/>
          <w:sz w:val="22"/>
          <w:szCs w:val="22"/>
          <w:u w:val="single"/>
        </w:rPr>
        <w:t>DISPOSIÇÕES GERAIS</w:t>
      </w:r>
    </w:p>
    <w:p w:rsidR="0030033B" w:rsidRDefault="0030033B" w:rsidP="0030033B">
      <w:pPr>
        <w:pStyle w:val="Ttulo"/>
        <w:spacing w:line="276" w:lineRule="auto"/>
        <w:ind w:left="357"/>
        <w:jc w:val="both"/>
        <w:rPr>
          <w:rFonts w:ascii="Tahoma" w:hAnsi="Tahoma" w:cs="Tahoma"/>
          <w:sz w:val="22"/>
          <w:szCs w:val="22"/>
          <w:u w:val="single"/>
        </w:rPr>
      </w:pPr>
    </w:p>
    <w:p w:rsidR="00F00BC0" w:rsidRPr="0040013D" w:rsidRDefault="00F00BC0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Os itens abaixo serão obrigações da Contratada, sendo que, os respectivos custos, deverão estar inseridos no item Despesas Indiretos (BDI):</w:t>
      </w:r>
    </w:p>
    <w:p w:rsidR="00F00BC0" w:rsidRPr="0040013D" w:rsidRDefault="00F00BC0" w:rsidP="0073226D">
      <w:pPr>
        <w:pStyle w:val="Ttulo"/>
        <w:spacing w:line="276" w:lineRule="auto"/>
        <w:ind w:left="284"/>
        <w:jc w:val="both"/>
        <w:rPr>
          <w:rFonts w:ascii="Tahoma" w:hAnsi="Tahoma" w:cs="Tahoma"/>
          <w:b w:val="0"/>
          <w:sz w:val="22"/>
          <w:szCs w:val="22"/>
        </w:rPr>
      </w:pPr>
    </w:p>
    <w:p w:rsidR="00F00BC0" w:rsidRPr="0040013D" w:rsidRDefault="00F00BC0" w:rsidP="0073226D">
      <w:pPr>
        <w:pStyle w:val="Ttulo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Fornecimento de todas as ferramentas, equipamentos, uniformes e equipamentos de proteção individual (EPI);</w:t>
      </w:r>
    </w:p>
    <w:p w:rsidR="00F00BC0" w:rsidRPr="0040013D" w:rsidRDefault="00F00BC0" w:rsidP="0073226D">
      <w:pPr>
        <w:pStyle w:val="Ttulo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Exercer sob suas expensas o Controle Geométrico e Tecnológico</w:t>
      </w:r>
      <w:r w:rsidR="00143765">
        <w:rPr>
          <w:rFonts w:ascii="Tahoma" w:hAnsi="Tahoma" w:cs="Tahoma"/>
          <w:b w:val="0"/>
          <w:sz w:val="22"/>
          <w:szCs w:val="22"/>
        </w:rPr>
        <w:t xml:space="preserve"> e de resistência</w:t>
      </w:r>
      <w:r w:rsidRPr="0040013D">
        <w:rPr>
          <w:rFonts w:ascii="Tahoma" w:hAnsi="Tahoma" w:cs="Tahoma"/>
          <w:b w:val="0"/>
          <w:sz w:val="22"/>
          <w:szCs w:val="22"/>
        </w:rPr>
        <w:t>, com apresentação de Certificados de Qualidade, quando couber, de todos os materiais empregados na obra que tenham sua produção e fabricação fora da mesma, como elementos pré-fabricados</w:t>
      </w:r>
      <w:r w:rsidR="00143765">
        <w:rPr>
          <w:rFonts w:ascii="Tahoma" w:hAnsi="Tahoma" w:cs="Tahoma"/>
          <w:b w:val="0"/>
          <w:sz w:val="22"/>
          <w:szCs w:val="22"/>
        </w:rPr>
        <w:t>, tubulações</w:t>
      </w:r>
      <w:r w:rsidRPr="0040013D">
        <w:rPr>
          <w:rFonts w:ascii="Tahoma" w:hAnsi="Tahoma" w:cs="Tahoma"/>
          <w:b w:val="0"/>
          <w:sz w:val="22"/>
          <w:szCs w:val="22"/>
        </w:rPr>
        <w:t xml:space="preserve"> e especialmente </w:t>
      </w:r>
      <w:r w:rsidR="00143765">
        <w:rPr>
          <w:rFonts w:ascii="Tahoma" w:hAnsi="Tahoma" w:cs="Tahoma"/>
          <w:b w:val="0"/>
          <w:sz w:val="22"/>
          <w:szCs w:val="22"/>
        </w:rPr>
        <w:t>o concreto</w:t>
      </w:r>
      <w:r w:rsidRPr="0040013D">
        <w:rPr>
          <w:rFonts w:ascii="Tahoma" w:hAnsi="Tahoma" w:cs="Tahoma"/>
          <w:b w:val="0"/>
          <w:sz w:val="22"/>
          <w:szCs w:val="22"/>
        </w:rPr>
        <w:t xml:space="preserve">, </w:t>
      </w:r>
      <w:r w:rsidR="00143765">
        <w:rPr>
          <w:rFonts w:ascii="Tahoma" w:hAnsi="Tahoma" w:cs="Tahoma"/>
          <w:b w:val="0"/>
          <w:sz w:val="22"/>
          <w:szCs w:val="22"/>
        </w:rPr>
        <w:t>e</w:t>
      </w:r>
      <w:r w:rsidRPr="0040013D">
        <w:rPr>
          <w:rFonts w:ascii="Tahoma" w:hAnsi="Tahoma" w:cs="Tahoma"/>
          <w:b w:val="0"/>
          <w:sz w:val="22"/>
          <w:szCs w:val="22"/>
        </w:rPr>
        <w:t>, apresentada à Fiscalização.</w:t>
      </w:r>
    </w:p>
    <w:p w:rsidR="00F00BC0" w:rsidRPr="0040013D" w:rsidRDefault="00F00BC0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F00BC0" w:rsidRPr="0040013D" w:rsidRDefault="000E5712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0013D">
        <w:rPr>
          <w:rFonts w:ascii="Tahoma" w:hAnsi="Tahoma" w:cs="Tahoma"/>
          <w:sz w:val="22"/>
          <w:szCs w:val="22"/>
        </w:rPr>
        <w:t>05</w:t>
      </w:r>
      <w:r w:rsidR="00012AB2" w:rsidRPr="0040013D">
        <w:rPr>
          <w:rFonts w:ascii="Tahoma" w:hAnsi="Tahoma" w:cs="Tahoma"/>
          <w:sz w:val="22"/>
          <w:szCs w:val="22"/>
        </w:rPr>
        <w:t xml:space="preserve">) </w:t>
      </w:r>
      <w:r w:rsidR="00143765">
        <w:rPr>
          <w:rFonts w:ascii="Tahoma" w:hAnsi="Tahoma" w:cs="Tahoma"/>
          <w:sz w:val="22"/>
          <w:szCs w:val="22"/>
        </w:rPr>
        <w:t>FORMA DE PAGAMENTO E PRAZO DA OBRA</w:t>
      </w:r>
    </w:p>
    <w:p w:rsidR="00F00BC0" w:rsidRDefault="00F00BC0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:rsidR="00671EEF" w:rsidRDefault="00143765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O</w:t>
      </w:r>
      <w:r w:rsidR="00A34FA1">
        <w:rPr>
          <w:rFonts w:ascii="Tahoma" w:hAnsi="Tahoma" w:cs="Tahoma"/>
          <w:b w:val="0"/>
          <w:sz w:val="22"/>
          <w:szCs w:val="22"/>
        </w:rPr>
        <w:t xml:space="preserve"> pagamento será feito contra entrega dos serviços executados, aferidos por meio de boletim de medição. As medições destinadas a liberação dos pagamentos serão realizadas mensalmente, após fiscalização da obra e recebimento, pela contratante, do relatório mensal de execução de serviços ou diário de obras.</w:t>
      </w:r>
    </w:p>
    <w:p w:rsidR="00143765" w:rsidRDefault="00143765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712F8E" w:rsidRDefault="00A34FA1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06) VALOR DA OBRA</w:t>
      </w:r>
    </w:p>
    <w:p w:rsidR="00A34FA1" w:rsidRDefault="00A34FA1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34FA1" w:rsidRDefault="00A34FA1" w:rsidP="0073226D">
      <w:pPr>
        <w:pStyle w:val="Ttulo"/>
        <w:spacing w:line="276" w:lineRule="auto"/>
        <w:jc w:val="both"/>
        <w:rPr>
          <w:rFonts w:ascii="Tahoma" w:hAnsi="Tahoma" w:cs="Tahoma"/>
          <w:b w:val="0"/>
          <w:color w:val="FF0000"/>
          <w:sz w:val="22"/>
          <w:szCs w:val="22"/>
        </w:rPr>
      </w:pPr>
      <w:r w:rsidRPr="00036C52">
        <w:rPr>
          <w:rFonts w:ascii="Tahoma" w:hAnsi="Tahoma" w:cs="Tahoma"/>
          <w:b w:val="0"/>
          <w:sz w:val="22"/>
          <w:szCs w:val="22"/>
        </w:rPr>
        <w:t>Estimativa de custo: R$</w:t>
      </w:r>
      <w:r w:rsidR="00AB574E" w:rsidRPr="00AB574E">
        <w:rPr>
          <w:rFonts w:ascii="Tahoma" w:hAnsi="Tahoma" w:cs="Tahoma"/>
          <w:b w:val="0"/>
          <w:sz w:val="22"/>
          <w:szCs w:val="22"/>
        </w:rPr>
        <w:t>196.333,33</w:t>
      </w:r>
      <w:r w:rsidR="00AB574E" w:rsidRPr="00036C52">
        <w:rPr>
          <w:rFonts w:ascii="Tahoma" w:hAnsi="Tahoma" w:cs="Tahoma"/>
          <w:b w:val="0"/>
          <w:sz w:val="22"/>
          <w:szCs w:val="22"/>
        </w:rPr>
        <w:t xml:space="preserve"> </w:t>
      </w:r>
      <w:r w:rsidR="00036C52" w:rsidRPr="00036C52">
        <w:rPr>
          <w:rFonts w:ascii="Tahoma" w:hAnsi="Tahoma" w:cs="Tahoma"/>
          <w:b w:val="0"/>
          <w:sz w:val="22"/>
          <w:szCs w:val="22"/>
        </w:rPr>
        <w:t>(</w:t>
      </w:r>
      <w:r w:rsidR="00AB574E">
        <w:rPr>
          <w:rFonts w:ascii="Tahoma" w:hAnsi="Tahoma" w:cs="Tahoma"/>
          <w:b w:val="0"/>
          <w:sz w:val="22"/>
          <w:szCs w:val="22"/>
        </w:rPr>
        <w:t>cento e</w:t>
      </w:r>
      <w:r w:rsidR="00DB7C18">
        <w:rPr>
          <w:rFonts w:ascii="Tahoma" w:hAnsi="Tahoma" w:cs="Tahoma"/>
          <w:b w:val="0"/>
          <w:sz w:val="22"/>
          <w:szCs w:val="22"/>
        </w:rPr>
        <w:t xml:space="preserve"> </w:t>
      </w:r>
      <w:r w:rsidR="00AB574E">
        <w:rPr>
          <w:rFonts w:ascii="Tahoma" w:hAnsi="Tahoma" w:cs="Tahoma"/>
          <w:b w:val="0"/>
          <w:sz w:val="22"/>
          <w:szCs w:val="22"/>
        </w:rPr>
        <w:t>noventa e seis reais, trezentos</w:t>
      </w:r>
      <w:r w:rsidR="00DB7C18">
        <w:rPr>
          <w:rFonts w:ascii="Tahoma" w:hAnsi="Tahoma" w:cs="Tahoma"/>
          <w:b w:val="0"/>
          <w:sz w:val="22"/>
          <w:szCs w:val="22"/>
        </w:rPr>
        <w:t xml:space="preserve"> </w:t>
      </w:r>
      <w:r w:rsidR="00AB574E">
        <w:rPr>
          <w:rFonts w:ascii="Tahoma" w:hAnsi="Tahoma" w:cs="Tahoma"/>
          <w:b w:val="0"/>
          <w:sz w:val="22"/>
          <w:szCs w:val="22"/>
        </w:rPr>
        <w:t>e</w:t>
      </w:r>
      <w:r w:rsidR="00DB7C18">
        <w:rPr>
          <w:rFonts w:ascii="Tahoma" w:hAnsi="Tahoma" w:cs="Tahoma"/>
          <w:b w:val="0"/>
          <w:sz w:val="22"/>
          <w:szCs w:val="22"/>
        </w:rPr>
        <w:t xml:space="preserve"> </w:t>
      </w:r>
      <w:r w:rsidR="00AB574E">
        <w:rPr>
          <w:rFonts w:ascii="Tahoma" w:hAnsi="Tahoma" w:cs="Tahoma"/>
          <w:b w:val="0"/>
          <w:sz w:val="22"/>
          <w:szCs w:val="22"/>
        </w:rPr>
        <w:t>trinta e três reais e trinta e três centavos)</w:t>
      </w:r>
      <w:r w:rsidRPr="00036C52">
        <w:rPr>
          <w:rFonts w:ascii="Tahoma" w:hAnsi="Tahoma" w:cs="Tahoma"/>
          <w:b w:val="0"/>
          <w:sz w:val="22"/>
          <w:szCs w:val="22"/>
        </w:rPr>
        <w:t>.</w:t>
      </w:r>
    </w:p>
    <w:p w:rsidR="000839DC" w:rsidRDefault="000839DC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197578" w:rsidRDefault="00E50BDF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07</w:t>
      </w:r>
      <w:r w:rsidR="00197578">
        <w:rPr>
          <w:rFonts w:ascii="Tahoma" w:hAnsi="Tahoma" w:cs="Tahoma"/>
          <w:sz w:val="22"/>
          <w:szCs w:val="22"/>
        </w:rPr>
        <w:t>) SEGURANÇA DO TRABALHO E VIGILÂNCIA</w:t>
      </w:r>
    </w:p>
    <w:p w:rsidR="00197578" w:rsidRDefault="00197578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97578" w:rsidRDefault="00197578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A segurança na obra é de responsabilidade exclusiva da Contratada, são obrigações e/ou responsabilidade da Contratada:</w:t>
      </w:r>
    </w:p>
    <w:p w:rsidR="00197578" w:rsidRDefault="00E50BD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7</w:t>
      </w:r>
      <w:r w:rsidR="00197578">
        <w:rPr>
          <w:rFonts w:ascii="Tahoma" w:hAnsi="Tahoma" w:cs="Tahoma"/>
          <w:b w:val="0"/>
          <w:sz w:val="22"/>
          <w:szCs w:val="22"/>
        </w:rPr>
        <w:t>.1. Fazer a comunicação, da maneira mais detalhada possível, por escrito, de todo tipo de acidente, inclusive princípio de incêndio;</w:t>
      </w:r>
    </w:p>
    <w:p w:rsidR="00197578" w:rsidRDefault="00E50BD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7</w:t>
      </w:r>
      <w:r w:rsidR="00197578">
        <w:rPr>
          <w:rFonts w:ascii="Tahoma" w:hAnsi="Tahoma" w:cs="Tahoma"/>
          <w:b w:val="0"/>
          <w:sz w:val="22"/>
          <w:szCs w:val="22"/>
        </w:rPr>
        <w:t xml:space="preserve">.2. Seguir as normas técnicas de segurança para montagem de andaimes, plataformas de </w:t>
      </w:r>
      <w:r w:rsidR="00E24F30">
        <w:rPr>
          <w:rFonts w:ascii="Tahoma" w:hAnsi="Tahoma" w:cs="Tahoma"/>
          <w:b w:val="0"/>
          <w:sz w:val="22"/>
          <w:szCs w:val="22"/>
        </w:rPr>
        <w:t>trabalho e estruturas afins, de acordo com a Norma Reguladora 18 do Ministério do Trabalho;</w:t>
      </w:r>
    </w:p>
    <w:p w:rsidR="00E24F30" w:rsidRDefault="00E50BD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7</w:t>
      </w:r>
      <w:r w:rsidR="00E24F30">
        <w:rPr>
          <w:rFonts w:ascii="Tahoma" w:hAnsi="Tahoma" w:cs="Tahoma"/>
          <w:b w:val="0"/>
          <w:sz w:val="22"/>
          <w:szCs w:val="22"/>
        </w:rPr>
        <w:t>.3. Fornecer obrigatoriamente aos seus empregados e fiscais da obra, de acordo com a Norma Reguladora 6 do Ministério do Trabalho, todos os Equipamentos de Proteção Individual de carácter rotineiro adequados ao risco e em perfeito estado de conservação e funcionamento, tais como: capacete de segurança contra impactos, óculos de segurança contra respingos, luvas e mangas de proteção, cintos de segurança, respiradores contra pó e gases tóxico; guarda pó de manga longa, etc;</w:t>
      </w:r>
    </w:p>
    <w:p w:rsidR="0020363F" w:rsidRDefault="0020363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20363F" w:rsidRDefault="00E50BD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7</w:t>
      </w:r>
      <w:r w:rsidR="0020363F">
        <w:rPr>
          <w:rFonts w:ascii="Tahoma" w:hAnsi="Tahoma" w:cs="Tahoma"/>
          <w:b w:val="0"/>
          <w:sz w:val="22"/>
          <w:szCs w:val="22"/>
        </w:rPr>
        <w:t>.4. Manter em estado de higiene todas as instalações da Obra, devendo permanecer limpas, isentas de lixo, detritos em geral, e de forma satisfatória ao uso, de modo a não oferecer risco aos trabalhadores nem a própria construção;</w:t>
      </w:r>
    </w:p>
    <w:p w:rsidR="0020363F" w:rsidRDefault="0020363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E24F30" w:rsidRDefault="00E50BD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7</w:t>
      </w:r>
      <w:r w:rsidR="0020363F">
        <w:rPr>
          <w:rFonts w:ascii="Tahoma" w:hAnsi="Tahoma" w:cs="Tahoma"/>
          <w:b w:val="0"/>
          <w:sz w:val="22"/>
          <w:szCs w:val="22"/>
        </w:rPr>
        <w:t>.5. Manter no canteiro de obras, todo o medicamento básico para o atendimento</w:t>
      </w:r>
      <w:r w:rsidR="00BE4D33">
        <w:rPr>
          <w:rFonts w:ascii="Tahoma" w:hAnsi="Tahoma" w:cs="Tahoma"/>
          <w:b w:val="0"/>
          <w:sz w:val="22"/>
          <w:szCs w:val="22"/>
        </w:rPr>
        <w:t xml:space="preserve"> de primeiro</w:t>
      </w:r>
      <w:r w:rsidR="00E86DD7">
        <w:rPr>
          <w:rFonts w:ascii="Tahoma" w:hAnsi="Tahoma" w:cs="Tahoma"/>
          <w:b w:val="0"/>
          <w:sz w:val="22"/>
          <w:szCs w:val="22"/>
        </w:rPr>
        <w:t>s</w:t>
      </w:r>
      <w:r w:rsidR="00BE4D33">
        <w:rPr>
          <w:rFonts w:ascii="Tahoma" w:hAnsi="Tahoma" w:cs="Tahoma"/>
          <w:b w:val="0"/>
          <w:sz w:val="22"/>
          <w:szCs w:val="22"/>
        </w:rPr>
        <w:t xml:space="preserve"> socorros;</w:t>
      </w:r>
    </w:p>
    <w:p w:rsidR="00BE4D33" w:rsidRDefault="00BE4D33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BE4D33" w:rsidRDefault="00E50BD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7.6</w:t>
      </w:r>
      <w:r w:rsidR="00BE4D33">
        <w:rPr>
          <w:rFonts w:ascii="Tahoma" w:hAnsi="Tahoma" w:cs="Tahoma"/>
          <w:b w:val="0"/>
          <w:sz w:val="22"/>
          <w:szCs w:val="22"/>
        </w:rPr>
        <w:t>. Controlar a entrada e saída de todos os materiais, máquinas, equipamentos e pessoas, bem como manter a ordem e disciplina em todas as dependências da obra;</w:t>
      </w:r>
    </w:p>
    <w:p w:rsidR="00BE4D33" w:rsidRDefault="00BE4D33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BE4D33" w:rsidRDefault="00E50BD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7</w:t>
      </w:r>
      <w:r w:rsidR="00BE4D33">
        <w:rPr>
          <w:rFonts w:ascii="Tahoma" w:hAnsi="Tahoma" w:cs="Tahoma"/>
          <w:b w:val="0"/>
          <w:sz w:val="22"/>
          <w:szCs w:val="22"/>
        </w:rPr>
        <w:t>.</w:t>
      </w:r>
      <w:r>
        <w:rPr>
          <w:rFonts w:ascii="Tahoma" w:hAnsi="Tahoma" w:cs="Tahoma"/>
          <w:b w:val="0"/>
          <w:sz w:val="22"/>
          <w:szCs w:val="22"/>
        </w:rPr>
        <w:t>7</w:t>
      </w:r>
      <w:r w:rsidR="00BE4D33">
        <w:rPr>
          <w:rFonts w:ascii="Tahoma" w:hAnsi="Tahoma" w:cs="Tahoma"/>
          <w:b w:val="0"/>
          <w:sz w:val="22"/>
          <w:szCs w:val="22"/>
        </w:rPr>
        <w:t xml:space="preserve">. Tomar as medidas de segurança ao final </w:t>
      </w:r>
      <w:r w:rsidR="00410F45">
        <w:rPr>
          <w:rFonts w:ascii="Tahoma" w:hAnsi="Tahoma" w:cs="Tahoma"/>
          <w:b w:val="0"/>
          <w:sz w:val="22"/>
          <w:szCs w:val="22"/>
        </w:rPr>
        <w:t>de cada expediente quanto: ao fechamento da obra, circuitos elétricos e hidráulicos, materiais inflamáveis, ferramentas e equipamentos desligados, etc.</w:t>
      </w:r>
    </w:p>
    <w:p w:rsidR="00036C52" w:rsidRDefault="00036C52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10F45" w:rsidRDefault="00E50BDF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08</w:t>
      </w:r>
      <w:r w:rsidR="00410F45">
        <w:rPr>
          <w:rFonts w:ascii="Tahoma" w:hAnsi="Tahoma" w:cs="Tahoma"/>
          <w:sz w:val="22"/>
          <w:szCs w:val="22"/>
        </w:rPr>
        <w:t>) FISCALIZAÇÃO</w:t>
      </w:r>
    </w:p>
    <w:p w:rsidR="00410F45" w:rsidRDefault="00410F45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10F45" w:rsidRDefault="00410F45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As obras serão fiscalizadas por engenheiro e arquiteto da Prefeitura Municipal de Perdões. </w:t>
      </w:r>
    </w:p>
    <w:p w:rsidR="00410F45" w:rsidRDefault="00410F45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Ficando reservada a estes fiscais o direito e a autoridade para resolver e decidir todo e qualquer caso de dúvida que surja.</w:t>
      </w:r>
    </w:p>
    <w:p w:rsidR="00BF13AD" w:rsidRDefault="00BF13AD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952AA1" w:rsidRDefault="00952AA1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A fiscalização tem o direito e a autoridade para determinar o imediato afastamento do canteiro de obra de qualquer profissional, desde o servente ao engenheiro condutor dos serviços, sejam empregados da Contratada ou subcontratada que, a seu critério, estejam prejudicando o andamento ou a boa qualidade dos trabalhos ou por não acatarem as suas ordens, ou por desrespeito á sua autoridade.</w:t>
      </w:r>
    </w:p>
    <w:p w:rsidR="00BF13AD" w:rsidRDefault="00BF13AD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952AA1" w:rsidRPr="00410F45" w:rsidRDefault="00952AA1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lastRenderedPageBreak/>
        <w:t>A Contratada adotará todas as medidas necessárias para facilitar o acesso da Fiscalização, a todo e qualquer local da obra, possibilitando, assim, o livre exercício das suas funções.</w:t>
      </w:r>
    </w:p>
    <w:p w:rsidR="00E50BDF" w:rsidRDefault="00E50BDF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BF13AD" w:rsidRDefault="00E50BDF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</w:t>
      </w:r>
      <w:r w:rsidR="00BF13AD">
        <w:rPr>
          <w:rFonts w:ascii="Tahoma" w:hAnsi="Tahoma" w:cs="Tahoma"/>
          <w:sz w:val="22"/>
          <w:szCs w:val="22"/>
        </w:rPr>
        <w:t>) OBRIGAÇÕES DA CONTRATADA</w:t>
      </w:r>
      <w:r w:rsidR="000B63FD">
        <w:rPr>
          <w:rFonts w:ascii="Tahoma" w:hAnsi="Tahoma" w:cs="Tahoma"/>
          <w:sz w:val="22"/>
          <w:szCs w:val="22"/>
        </w:rPr>
        <w:t>000</w:t>
      </w:r>
    </w:p>
    <w:p w:rsidR="00BF13AD" w:rsidRDefault="00BF13AD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F13AD" w:rsidRDefault="00BF13AD" w:rsidP="00BF13A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Entregar a obra no prazo estipulado, de acordo com as especificações técnicas constantes neste Termo de Referência e demais condições estabelecidas no edital;</w:t>
      </w:r>
    </w:p>
    <w:p w:rsidR="00033AC6" w:rsidRPr="0040013D" w:rsidRDefault="00033AC6" w:rsidP="00BF13A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BF13AD" w:rsidRPr="0040013D" w:rsidRDefault="00BF13AD" w:rsidP="00BF13AD">
      <w:pPr>
        <w:pStyle w:val="Ttulo"/>
        <w:numPr>
          <w:ilvl w:val="1"/>
          <w:numId w:val="43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Assumir a responsabilidade pelos encargos fiscais, taxas comerciais, tributos e contribuições que incidam direta ou indiretamente sobre o fornecimento do serviço;</w:t>
      </w:r>
    </w:p>
    <w:p w:rsidR="00BF13AD" w:rsidRDefault="00BF13AD" w:rsidP="00BF13AD">
      <w:pPr>
        <w:pStyle w:val="Ttulo"/>
        <w:numPr>
          <w:ilvl w:val="1"/>
          <w:numId w:val="43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Manter, durante os serviços, em compatibilidade com as obrigações por ele assumidas, todas as condições de habilitação e qualificação exigidas no edital</w:t>
      </w:r>
      <w:r>
        <w:rPr>
          <w:rFonts w:ascii="Tahoma" w:hAnsi="Tahoma" w:cs="Tahoma"/>
          <w:b w:val="0"/>
          <w:sz w:val="22"/>
          <w:szCs w:val="22"/>
        </w:rPr>
        <w:t xml:space="preserve"> e no termo de referência;</w:t>
      </w:r>
    </w:p>
    <w:p w:rsidR="00BF13AD" w:rsidRDefault="00BF13AD" w:rsidP="00BF13AD">
      <w:pPr>
        <w:pStyle w:val="Ttulo"/>
        <w:numPr>
          <w:ilvl w:val="1"/>
          <w:numId w:val="43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Designar um responsável técnico perante a fiscalização, por todos os aspectos contratuais;</w:t>
      </w:r>
    </w:p>
    <w:p w:rsidR="00BF13AD" w:rsidRDefault="00BF13AD" w:rsidP="00BF13AD">
      <w:pPr>
        <w:pStyle w:val="Ttulo"/>
        <w:numPr>
          <w:ilvl w:val="1"/>
          <w:numId w:val="43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Permitir e facilitar a supervisão dos seus serviços pela fiscalização;</w:t>
      </w:r>
    </w:p>
    <w:p w:rsidR="00BF13AD" w:rsidRDefault="00BF13AD" w:rsidP="00BF13AD">
      <w:pPr>
        <w:pStyle w:val="Ttulo"/>
        <w:numPr>
          <w:ilvl w:val="1"/>
          <w:numId w:val="43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Refazer, por sua conta e responsabilidade, os serviços recusados pela fiscalização, em prazo a ser estabelecido pelo Contratante de acordo com cada caso;</w:t>
      </w:r>
    </w:p>
    <w:p w:rsidR="00BF13AD" w:rsidRDefault="00BF13AD" w:rsidP="00BF13AD">
      <w:pPr>
        <w:pStyle w:val="Ttulo"/>
        <w:numPr>
          <w:ilvl w:val="1"/>
          <w:numId w:val="43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Será de responsabilidade da Contratada a limpeza e manutenção da ordem nas áreas sob sua responsabilidade</w:t>
      </w:r>
      <w:r w:rsidR="00033AC6">
        <w:rPr>
          <w:rFonts w:ascii="Tahoma" w:hAnsi="Tahoma" w:cs="Tahoma"/>
          <w:b w:val="0"/>
          <w:sz w:val="22"/>
          <w:szCs w:val="22"/>
        </w:rPr>
        <w:t>;</w:t>
      </w:r>
    </w:p>
    <w:p w:rsidR="00033AC6" w:rsidRDefault="00033AC6" w:rsidP="00033AC6">
      <w:pPr>
        <w:pStyle w:val="Ttulo"/>
        <w:numPr>
          <w:ilvl w:val="1"/>
          <w:numId w:val="43"/>
        </w:numPr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É de total responsabilidade da contratada a contratação de </w:t>
      </w:r>
      <w:r w:rsidR="0030033B" w:rsidRPr="0030033B">
        <w:rPr>
          <w:rFonts w:ascii="Tahoma" w:hAnsi="Tahoma" w:cs="Tahoma"/>
          <w:b w:val="0"/>
          <w:sz w:val="22"/>
          <w:szCs w:val="22"/>
          <w:u w:val="single"/>
        </w:rPr>
        <w:t>todos os</w:t>
      </w:r>
      <w:r w:rsidR="0030033B">
        <w:rPr>
          <w:rFonts w:ascii="Tahoma" w:hAnsi="Tahoma" w:cs="Tahoma"/>
          <w:b w:val="0"/>
          <w:sz w:val="22"/>
          <w:szCs w:val="22"/>
        </w:rPr>
        <w:t xml:space="preserve"> </w:t>
      </w:r>
      <w:r w:rsidR="0030033B">
        <w:rPr>
          <w:rFonts w:ascii="Tahoma" w:hAnsi="Tahoma" w:cs="Tahoma"/>
          <w:b w:val="0"/>
          <w:sz w:val="22"/>
          <w:szCs w:val="22"/>
          <w:u w:val="single"/>
        </w:rPr>
        <w:t xml:space="preserve">equipamentos, máquinas, </w:t>
      </w:r>
      <w:r w:rsidRPr="00A270A6">
        <w:rPr>
          <w:rFonts w:ascii="Tahoma" w:hAnsi="Tahoma" w:cs="Tahoma"/>
          <w:b w:val="0"/>
          <w:sz w:val="22"/>
          <w:szCs w:val="22"/>
          <w:u w:val="single"/>
        </w:rPr>
        <w:t>ferramentas</w:t>
      </w:r>
      <w:r w:rsidR="0030033B">
        <w:rPr>
          <w:rFonts w:ascii="Tahoma" w:hAnsi="Tahoma" w:cs="Tahoma"/>
          <w:b w:val="0"/>
          <w:sz w:val="22"/>
          <w:szCs w:val="22"/>
          <w:u w:val="single"/>
        </w:rPr>
        <w:t xml:space="preserve"> e etc,</w:t>
      </w:r>
      <w:r w:rsidR="0030033B">
        <w:rPr>
          <w:rFonts w:ascii="Tahoma" w:hAnsi="Tahoma" w:cs="Tahoma"/>
          <w:b w:val="0"/>
          <w:sz w:val="22"/>
          <w:szCs w:val="22"/>
        </w:rPr>
        <w:t xml:space="preserve"> necessária</w:t>
      </w:r>
      <w:r>
        <w:rPr>
          <w:rFonts w:ascii="Tahoma" w:hAnsi="Tahoma" w:cs="Tahoma"/>
          <w:b w:val="0"/>
          <w:sz w:val="22"/>
          <w:szCs w:val="22"/>
        </w:rPr>
        <w:t xml:space="preserve"> para a execução dos serviços da construção civil (por ex.: a</w:t>
      </w:r>
      <w:r w:rsidRPr="00D51438">
        <w:rPr>
          <w:rFonts w:ascii="Tahoma" w:hAnsi="Tahoma" w:cs="Tahoma"/>
          <w:b w:val="0"/>
          <w:sz w:val="22"/>
          <w:szCs w:val="22"/>
          <w:shd w:val="clear" w:color="auto" w:fill="FFFFFF"/>
        </w:rPr>
        <w:t>ndaime</w:t>
      </w:r>
      <w:r>
        <w:rPr>
          <w:rFonts w:ascii="Tahoma" w:hAnsi="Tahoma" w:cs="Tahoma"/>
          <w:b w:val="0"/>
          <w:sz w:val="22"/>
          <w:szCs w:val="22"/>
          <w:shd w:val="clear" w:color="auto" w:fill="FFFFFF"/>
        </w:rPr>
        <w:t>s</w:t>
      </w:r>
      <w:r w:rsidRPr="00D51438">
        <w:rPr>
          <w:rFonts w:ascii="Tahoma" w:hAnsi="Tahoma" w:cs="Tahoma"/>
          <w:b w:val="0"/>
          <w:sz w:val="22"/>
          <w:szCs w:val="22"/>
          <w:shd w:val="clear" w:color="auto" w:fill="FFFFFF"/>
        </w:rPr>
        <w:t xml:space="preserve">, </w:t>
      </w:r>
      <w:r>
        <w:rPr>
          <w:rFonts w:ascii="Tahoma" w:hAnsi="Tahoma" w:cs="Tahoma"/>
          <w:b w:val="0"/>
          <w:sz w:val="22"/>
          <w:szCs w:val="22"/>
          <w:shd w:val="clear" w:color="auto" w:fill="FFFFFF"/>
        </w:rPr>
        <w:t xml:space="preserve">todos os tipos de </w:t>
      </w:r>
      <w:r w:rsidRPr="00D51438">
        <w:rPr>
          <w:rFonts w:ascii="Tahoma" w:hAnsi="Tahoma" w:cs="Tahoma"/>
          <w:b w:val="0"/>
          <w:sz w:val="22"/>
          <w:szCs w:val="22"/>
          <w:shd w:val="clear" w:color="auto" w:fill="FFFFFF"/>
        </w:rPr>
        <w:t>escada</w:t>
      </w:r>
      <w:r>
        <w:rPr>
          <w:rFonts w:ascii="Tahoma" w:hAnsi="Tahoma" w:cs="Tahoma"/>
          <w:b w:val="0"/>
          <w:sz w:val="22"/>
          <w:szCs w:val="22"/>
          <w:shd w:val="clear" w:color="auto" w:fill="FFFFFF"/>
        </w:rPr>
        <w:t>s</w:t>
      </w:r>
      <w:r w:rsidRPr="00D51438">
        <w:rPr>
          <w:rFonts w:ascii="Tahoma" w:hAnsi="Tahoma" w:cs="Tahoma"/>
          <w:b w:val="0"/>
          <w:sz w:val="22"/>
          <w:szCs w:val="22"/>
          <w:shd w:val="clear" w:color="auto" w:fill="FFFFFF"/>
        </w:rPr>
        <w:t>, plataforma</w:t>
      </w:r>
      <w:r>
        <w:rPr>
          <w:rFonts w:ascii="Tahoma" w:hAnsi="Tahoma" w:cs="Tahoma"/>
          <w:b w:val="0"/>
          <w:sz w:val="22"/>
          <w:szCs w:val="22"/>
          <w:shd w:val="clear" w:color="auto" w:fill="FFFFFF"/>
        </w:rPr>
        <w:t>s</w:t>
      </w:r>
      <w:r w:rsidRPr="00D51438">
        <w:rPr>
          <w:rFonts w:ascii="Tahoma" w:hAnsi="Tahoma" w:cs="Tahoma"/>
          <w:b w:val="0"/>
          <w:sz w:val="22"/>
          <w:szCs w:val="22"/>
          <w:shd w:val="clear" w:color="auto" w:fill="FFFFFF"/>
        </w:rPr>
        <w:t xml:space="preserve">, rodízios, sapatas fixas e ajustáveis, </w:t>
      </w:r>
      <w:r>
        <w:rPr>
          <w:rFonts w:ascii="Tahoma" w:hAnsi="Tahoma" w:cs="Tahoma"/>
          <w:b w:val="0"/>
          <w:sz w:val="22"/>
          <w:szCs w:val="22"/>
          <w:shd w:val="clear" w:color="auto" w:fill="FFFFFF"/>
        </w:rPr>
        <w:t>b</w:t>
      </w:r>
      <w:r w:rsidRPr="00D51438">
        <w:rPr>
          <w:rFonts w:ascii="Tahoma" w:hAnsi="Tahoma" w:cs="Tahoma"/>
          <w:b w:val="0"/>
          <w:sz w:val="22"/>
          <w:szCs w:val="22"/>
          <w:shd w:val="clear" w:color="auto" w:fill="FFFFFF"/>
        </w:rPr>
        <w:t>etoneiras, containers, guinchos, máquinas de diversos tipos, equipamento para limpeza, e ferramentas elétricas</w:t>
      </w:r>
      <w:r>
        <w:rPr>
          <w:rFonts w:ascii="Tahoma" w:hAnsi="Tahoma" w:cs="Tahoma"/>
          <w:b w:val="0"/>
          <w:sz w:val="22"/>
          <w:szCs w:val="22"/>
          <w:shd w:val="clear" w:color="auto" w:fill="FFFFFF"/>
        </w:rPr>
        <w:t>).</w:t>
      </w:r>
    </w:p>
    <w:p w:rsidR="00033AC6" w:rsidRDefault="00033AC6" w:rsidP="00033AC6">
      <w:pPr>
        <w:pStyle w:val="Ttulo"/>
        <w:spacing w:line="276" w:lineRule="auto"/>
        <w:ind w:left="720"/>
        <w:jc w:val="both"/>
        <w:rPr>
          <w:rFonts w:ascii="Tahoma" w:hAnsi="Tahoma" w:cs="Tahoma"/>
          <w:b w:val="0"/>
          <w:sz w:val="22"/>
          <w:szCs w:val="22"/>
        </w:rPr>
      </w:pPr>
    </w:p>
    <w:p w:rsidR="00D07B90" w:rsidRDefault="00E50BDF" w:rsidP="00D07B90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D07B90" w:rsidRPr="0040013D">
        <w:rPr>
          <w:rFonts w:ascii="Tahoma" w:hAnsi="Tahoma" w:cs="Tahoma"/>
          <w:sz w:val="22"/>
          <w:szCs w:val="22"/>
        </w:rPr>
        <w:t xml:space="preserve">) </w:t>
      </w:r>
      <w:r w:rsidR="00D07B90">
        <w:rPr>
          <w:rFonts w:ascii="Tahoma" w:hAnsi="Tahoma" w:cs="Tahoma"/>
          <w:sz w:val="22"/>
          <w:szCs w:val="22"/>
        </w:rPr>
        <w:t>OBRIGAÇÕES DA CONTRATANTE</w:t>
      </w:r>
    </w:p>
    <w:p w:rsidR="00D07B90" w:rsidRPr="0040013D" w:rsidRDefault="00D07B90" w:rsidP="00D07B90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07B90" w:rsidRPr="0040013D" w:rsidRDefault="00D07B90" w:rsidP="00DA0C68">
      <w:pPr>
        <w:pStyle w:val="Ttulo"/>
        <w:numPr>
          <w:ilvl w:val="0"/>
          <w:numId w:val="28"/>
        </w:numPr>
        <w:spacing w:line="276" w:lineRule="auto"/>
        <w:ind w:left="0" w:firstLine="0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Entregar os serviços que atenda aos requisitos deste termo de referência.</w:t>
      </w:r>
    </w:p>
    <w:p w:rsidR="00D07B90" w:rsidRPr="0040013D" w:rsidRDefault="00D07B90" w:rsidP="00DA0C68">
      <w:pPr>
        <w:pStyle w:val="Ttulo"/>
        <w:numPr>
          <w:ilvl w:val="0"/>
          <w:numId w:val="28"/>
        </w:numPr>
        <w:spacing w:line="276" w:lineRule="auto"/>
        <w:ind w:left="142" w:hanging="142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Efetuar o pagamento nas condições pactuadas;</w:t>
      </w:r>
    </w:p>
    <w:p w:rsidR="00D07B90" w:rsidRPr="0040013D" w:rsidRDefault="00D07B90" w:rsidP="00DA0C68">
      <w:pPr>
        <w:pStyle w:val="Ttulo"/>
        <w:numPr>
          <w:ilvl w:val="0"/>
          <w:numId w:val="28"/>
        </w:numPr>
        <w:spacing w:line="276" w:lineRule="auto"/>
        <w:ind w:left="0" w:firstLine="0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Rejeitar, no todo ou em parte, serviços e obras em desacordo com as obrigações assumidas pela contratada, indicando as razões da recusa.</w:t>
      </w:r>
    </w:p>
    <w:p w:rsidR="00BF13AD" w:rsidRPr="00BF13AD" w:rsidRDefault="00BF13AD" w:rsidP="0073226D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3602DA" w:rsidRPr="0040013D" w:rsidRDefault="00E86DD7" w:rsidP="0073226D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E50BDF">
        <w:rPr>
          <w:rFonts w:ascii="Tahoma" w:hAnsi="Tahoma" w:cs="Tahoma"/>
          <w:sz w:val="22"/>
          <w:szCs w:val="22"/>
        </w:rPr>
        <w:t>1</w:t>
      </w:r>
      <w:r w:rsidR="003602DA" w:rsidRPr="0040013D">
        <w:rPr>
          <w:rFonts w:ascii="Tahoma" w:hAnsi="Tahoma" w:cs="Tahoma"/>
          <w:sz w:val="22"/>
          <w:szCs w:val="22"/>
        </w:rPr>
        <w:t xml:space="preserve">) </w:t>
      </w:r>
      <w:r w:rsidRPr="0040013D">
        <w:rPr>
          <w:rFonts w:ascii="Tahoma" w:hAnsi="Tahoma" w:cs="Tahoma"/>
          <w:sz w:val="22"/>
          <w:szCs w:val="22"/>
        </w:rPr>
        <w:t>CRITÉRIOS DE AVALIAÇÃO DE PROPOSTAS</w:t>
      </w:r>
    </w:p>
    <w:p w:rsidR="00517BE4" w:rsidRPr="0040013D" w:rsidRDefault="00517BE4" w:rsidP="00E50BDF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602DA" w:rsidRDefault="003602DA" w:rsidP="00E50BDF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>As propostas serão avaliadas quanto ás especificações solicitadas pelo edital, juntamente com o menor preço</w:t>
      </w:r>
      <w:r w:rsidR="00517BE4" w:rsidRPr="0040013D">
        <w:rPr>
          <w:rFonts w:ascii="Tahoma" w:hAnsi="Tahoma" w:cs="Tahoma"/>
          <w:b w:val="0"/>
          <w:sz w:val="22"/>
          <w:szCs w:val="22"/>
        </w:rPr>
        <w:t>.</w:t>
      </w:r>
    </w:p>
    <w:p w:rsidR="00DD3FE7" w:rsidRDefault="00DD3FE7" w:rsidP="00E50BDF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E50BDF" w:rsidRPr="0040013D" w:rsidRDefault="00E50BDF" w:rsidP="00E50BDF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517BE4" w:rsidRPr="0040013D" w:rsidRDefault="00E50BDF" w:rsidP="00E50BDF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</w:t>
      </w:r>
      <w:r w:rsidR="00517BE4" w:rsidRPr="0040013D">
        <w:rPr>
          <w:rFonts w:ascii="Tahoma" w:hAnsi="Tahoma" w:cs="Tahoma"/>
          <w:sz w:val="22"/>
          <w:szCs w:val="22"/>
        </w:rPr>
        <w:t xml:space="preserve">) </w:t>
      </w:r>
      <w:r w:rsidR="00E86DD7" w:rsidRPr="0040013D">
        <w:rPr>
          <w:rFonts w:ascii="Tahoma" w:hAnsi="Tahoma" w:cs="Tahoma"/>
          <w:sz w:val="22"/>
          <w:szCs w:val="22"/>
        </w:rPr>
        <w:t>VALORES REFERENCIAIS DE MERCADO</w:t>
      </w:r>
    </w:p>
    <w:p w:rsidR="00517BE4" w:rsidRPr="0040013D" w:rsidRDefault="00517BE4" w:rsidP="00E50BDF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86DD7" w:rsidRDefault="000C6D1C" w:rsidP="00E50BDF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Orçamento do mercado</w:t>
      </w:r>
      <w:r w:rsidR="00E86DD7">
        <w:rPr>
          <w:rFonts w:ascii="Tahoma" w:hAnsi="Tahoma" w:cs="Tahoma"/>
          <w:b w:val="0"/>
          <w:sz w:val="22"/>
          <w:szCs w:val="22"/>
        </w:rPr>
        <w:t>.</w:t>
      </w:r>
    </w:p>
    <w:p w:rsidR="00E46D11" w:rsidRDefault="00E46D11" w:rsidP="00E50BDF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42CCD" w:rsidRDefault="00342CCD" w:rsidP="00E50BDF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17BE4" w:rsidRPr="0040013D" w:rsidRDefault="00E50BDF" w:rsidP="00E50BDF">
      <w:pPr>
        <w:pStyle w:val="Ttu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</w:t>
      </w:r>
      <w:r w:rsidR="00517BE4" w:rsidRPr="0040013D">
        <w:rPr>
          <w:rFonts w:ascii="Tahoma" w:hAnsi="Tahoma" w:cs="Tahoma"/>
          <w:sz w:val="22"/>
          <w:szCs w:val="22"/>
        </w:rPr>
        <w:t xml:space="preserve">) </w:t>
      </w:r>
      <w:r w:rsidR="00E86DD7" w:rsidRPr="0040013D">
        <w:rPr>
          <w:rFonts w:ascii="Tahoma" w:hAnsi="Tahoma" w:cs="Tahoma"/>
          <w:sz w:val="22"/>
          <w:szCs w:val="22"/>
        </w:rPr>
        <w:t>RESULTADOS ESPERADOS</w:t>
      </w:r>
    </w:p>
    <w:p w:rsidR="00517BE4" w:rsidRPr="0040013D" w:rsidRDefault="00517BE4" w:rsidP="00E50BDF">
      <w:pPr>
        <w:pStyle w:val="Ttulo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517BE4" w:rsidRPr="0040013D" w:rsidRDefault="00517BE4" w:rsidP="00E50BDF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 w:rsidRPr="0040013D">
        <w:rPr>
          <w:rFonts w:ascii="Tahoma" w:hAnsi="Tahoma" w:cs="Tahoma"/>
          <w:b w:val="0"/>
          <w:sz w:val="22"/>
          <w:szCs w:val="22"/>
        </w:rPr>
        <w:t xml:space="preserve">Espera-se que as obras executadas estejam de acordo com as Normas Técnicas de Engenharia </w:t>
      </w:r>
      <w:r w:rsidR="00E86DD7">
        <w:rPr>
          <w:rFonts w:ascii="Tahoma" w:hAnsi="Tahoma" w:cs="Tahoma"/>
          <w:b w:val="0"/>
          <w:sz w:val="22"/>
          <w:szCs w:val="22"/>
        </w:rPr>
        <w:t>Civil e Arquitetura</w:t>
      </w:r>
      <w:r w:rsidRPr="0040013D">
        <w:rPr>
          <w:rFonts w:ascii="Tahoma" w:hAnsi="Tahoma" w:cs="Tahoma"/>
          <w:b w:val="0"/>
          <w:snapToGrid w:val="0"/>
          <w:sz w:val="22"/>
          <w:szCs w:val="22"/>
        </w:rPr>
        <w:t>, e que, a “empresa contratada” cumpra com as obrigações e que os serviços atendam as necessidades da parte contratante.</w:t>
      </w:r>
    </w:p>
    <w:p w:rsidR="0030033B" w:rsidRDefault="0030033B" w:rsidP="00E50BDF">
      <w:pPr>
        <w:pStyle w:val="Ttulo"/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DA0C68" w:rsidRDefault="00DA0C68" w:rsidP="00E50BDF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</w:p>
    <w:p w:rsidR="00DA0C68" w:rsidRDefault="00DA0C68" w:rsidP="0073226D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</w:p>
    <w:p w:rsidR="00DA0C68" w:rsidRDefault="00DA0C68" w:rsidP="0073226D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</w:p>
    <w:p w:rsidR="00517BE4" w:rsidRPr="0040013D" w:rsidRDefault="00B90EA8" w:rsidP="0073226D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 w:rsidRPr="0040013D">
        <w:rPr>
          <w:rFonts w:ascii="Tahoma" w:hAnsi="Tahoma" w:cs="Tahoma"/>
          <w:b w:val="0"/>
          <w:snapToGrid w:val="0"/>
          <w:sz w:val="22"/>
          <w:szCs w:val="22"/>
        </w:rPr>
        <w:t>__________________________________</w:t>
      </w:r>
    </w:p>
    <w:p w:rsidR="00517BE4" w:rsidRPr="0040013D" w:rsidRDefault="00517BE4" w:rsidP="0073226D">
      <w:pPr>
        <w:pStyle w:val="Ttulo"/>
        <w:spacing w:line="276" w:lineRule="auto"/>
        <w:jc w:val="both"/>
        <w:rPr>
          <w:rFonts w:ascii="Tahoma" w:hAnsi="Tahoma" w:cs="Tahoma"/>
          <w:i/>
          <w:snapToGrid w:val="0"/>
          <w:sz w:val="22"/>
          <w:szCs w:val="22"/>
        </w:rPr>
      </w:pPr>
      <w:r w:rsidRPr="0040013D">
        <w:rPr>
          <w:rFonts w:ascii="Tahoma" w:hAnsi="Tahoma" w:cs="Tahoma"/>
          <w:i/>
          <w:snapToGrid w:val="0"/>
          <w:sz w:val="22"/>
          <w:szCs w:val="22"/>
        </w:rPr>
        <w:t>Márcia Resende Freire</w:t>
      </w:r>
    </w:p>
    <w:p w:rsidR="00517BE4" w:rsidRDefault="00517BE4" w:rsidP="0073226D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 w:rsidRPr="0040013D">
        <w:rPr>
          <w:rFonts w:ascii="Tahoma" w:hAnsi="Tahoma" w:cs="Tahoma"/>
          <w:b w:val="0"/>
          <w:snapToGrid w:val="0"/>
          <w:sz w:val="22"/>
          <w:szCs w:val="22"/>
        </w:rPr>
        <w:t>Diretora Dep. de Engenharia</w:t>
      </w:r>
    </w:p>
    <w:p w:rsidR="00917831" w:rsidRDefault="00917831" w:rsidP="0073226D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</w:p>
    <w:p w:rsidR="00DA0C68" w:rsidRDefault="00DA0C68" w:rsidP="0073226D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</w:p>
    <w:p w:rsidR="00DA0C68" w:rsidRDefault="00DA0C68" w:rsidP="0073226D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</w:p>
    <w:p w:rsidR="00517BE4" w:rsidRPr="0040013D" w:rsidRDefault="00B90EA8" w:rsidP="0073226D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 w:rsidRPr="0040013D">
        <w:rPr>
          <w:rFonts w:ascii="Tahoma" w:hAnsi="Tahoma" w:cs="Tahoma"/>
          <w:b w:val="0"/>
          <w:snapToGrid w:val="0"/>
          <w:sz w:val="22"/>
          <w:szCs w:val="22"/>
        </w:rPr>
        <w:t>___________________________________</w:t>
      </w:r>
    </w:p>
    <w:p w:rsidR="00E306ED" w:rsidRPr="00DA0C68" w:rsidRDefault="00E306ED" w:rsidP="00E306ED">
      <w:pPr>
        <w:pStyle w:val="Ttul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Messias Donizete De Oliveira</w:t>
      </w:r>
    </w:p>
    <w:p w:rsidR="00517BE4" w:rsidRPr="0040013D" w:rsidRDefault="00517BE4" w:rsidP="00892733">
      <w:pPr>
        <w:pStyle w:val="Ttulo"/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  <w:r w:rsidRPr="0040013D">
        <w:rPr>
          <w:rFonts w:ascii="Tahoma" w:hAnsi="Tahoma" w:cs="Tahoma"/>
          <w:b w:val="0"/>
          <w:snapToGrid w:val="0"/>
          <w:sz w:val="22"/>
          <w:szCs w:val="22"/>
        </w:rPr>
        <w:t>Secretário de Obras</w:t>
      </w:r>
      <w:r w:rsidR="00CF0F1C" w:rsidRPr="0040013D">
        <w:rPr>
          <w:rFonts w:ascii="Tahoma" w:hAnsi="Tahoma" w:cs="Tahoma"/>
          <w:b w:val="0"/>
          <w:snapToGrid w:val="0"/>
          <w:sz w:val="22"/>
          <w:szCs w:val="22"/>
        </w:rPr>
        <w:t xml:space="preserve"> e Meio Ambiente</w:t>
      </w:r>
    </w:p>
    <w:sectPr w:rsidR="00517BE4" w:rsidRPr="0040013D" w:rsidSect="00F77D27">
      <w:headerReference w:type="default" r:id="rId8"/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9D" w:rsidRDefault="00400B9D">
      <w:r>
        <w:separator/>
      </w:r>
    </w:p>
  </w:endnote>
  <w:endnote w:type="continuationSeparator" w:id="0">
    <w:p w:rsidR="00400B9D" w:rsidRDefault="0040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9D" w:rsidRDefault="00400B9D">
      <w:r>
        <w:separator/>
      </w:r>
    </w:p>
  </w:footnote>
  <w:footnote w:type="continuationSeparator" w:id="0">
    <w:p w:rsidR="00400B9D" w:rsidRDefault="00400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0F1" w:rsidRPr="005600F1" w:rsidRDefault="008804FC" w:rsidP="005600F1">
    <w:pPr>
      <w:spacing w:after="0" w:line="240" w:lineRule="auto"/>
      <w:jc w:val="center"/>
      <w:rPr>
        <w:rFonts w:ascii="Arial" w:eastAsia="Times New Roman" w:hAnsi="Arial" w:cs="Arial"/>
        <w:b/>
        <w:sz w:val="32"/>
        <w:szCs w:val="32"/>
        <w:lang w:eastAsia="pt-BR"/>
      </w:rPr>
    </w:pPr>
    <w:r w:rsidRPr="005600F1">
      <w:rPr>
        <w:rFonts w:ascii="Arial" w:eastAsia="Times New Roman" w:hAnsi="Arial" w:cs="Arial"/>
        <w:noProof/>
        <w:sz w:val="32"/>
        <w:szCs w:val="32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-342900</wp:posOffset>
          </wp:positionV>
          <wp:extent cx="984885" cy="892810"/>
          <wp:effectExtent l="0" t="0" r="5715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0F1" w:rsidRPr="005600F1">
      <w:rPr>
        <w:rFonts w:ascii="Arial" w:eastAsia="Times New Roman" w:hAnsi="Arial" w:cs="Arial"/>
        <w:b/>
        <w:sz w:val="32"/>
        <w:szCs w:val="32"/>
        <w:lang w:eastAsia="pt-BR"/>
      </w:rPr>
      <w:t>PREFEITURA MUNICIPAL DE PERDÕES</w:t>
    </w:r>
  </w:p>
  <w:p w:rsidR="005600F1" w:rsidRPr="005600F1" w:rsidRDefault="005600F1" w:rsidP="005600F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5600F1">
      <w:rPr>
        <w:rFonts w:ascii="Arial" w:eastAsia="Times New Roman" w:hAnsi="Arial" w:cs="Arial"/>
        <w:b/>
        <w:sz w:val="24"/>
        <w:szCs w:val="24"/>
        <w:lang w:eastAsia="pt-BR"/>
      </w:rPr>
      <w:t>ESTADO DE MINAS GERAIS</w:t>
    </w:r>
  </w:p>
  <w:p w:rsidR="00232C0F" w:rsidRDefault="008804FC" w:rsidP="000423E9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-233045</wp:posOffset>
              </wp:positionH>
              <wp:positionV relativeFrom="page">
                <wp:posOffset>9745980</wp:posOffset>
              </wp:positionV>
              <wp:extent cx="6172200" cy="0"/>
              <wp:effectExtent l="14605" t="11430" r="13970" b="1714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3307B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35pt,767.4pt" to="467.65pt,7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qEEwIAACkEAAAOAAAAZHJzL2Uyb0RvYy54bWysU8GO2yAQvVfqPyDuie3Um02sOKvKjnvZ&#10;tpF2+wEEcIyKAQGJE1X99w4kjrLtparqAx6YmcebecPq6dRLdOTWCa1KnE1TjLiimgm1L/G312ay&#10;wMh5ohiRWvESn7nDT+v371aDKfhMd1oybhGAKFcMpsSd96ZIEkc73hM31YYrcLba9sTD1u4TZskA&#10;6L1MZmk6TwZtmbGacufgtL448Trity2n/mvbOu6RLDFw83G1cd2FNVmvSLG3xHSCXmmQf2DRE6Hg&#10;0htUTTxBByv+gOoFtdrp1k+p7hPdtoLyWANUk6W/VfPSEcNjLdAcZ25tcv8Pln45bi0SDLTDSJEe&#10;JHoWiqN56MxgXAEBldraUBs9qRfzrOl3h5SuOqL2PDJ8PRtIy0JG8iYlbJwB/N3wWTOIIQevY5tO&#10;re0DJDQAnaIa55sa/OQRhcN59jgDiTGioy8hxZhorPOfuO5RMEosgXMEJsdn5wMRUowh4R6lGyFl&#10;FFsqNADbZfqQxgynpWDBG+Kc3e8qadGRwLw0TQpfLAs892FWHxSLaB0nbHO1PRHyYsPtUgU8qAX4&#10;XK3LQPxYpsvNYrPIJ/lsvpnkaV1PPjZVPpk32eND/aGuqjr7GahledEJxrgK7MbhzPK/E//6TC5j&#10;dRvPWx+St+ixYUB2/EfSUcyg32USdpqdt3YUGeYxBl/fThj4+z3Y9y98/QsAAP//AwBQSwMEFAAG&#10;AAgAAAAhAB3swlnhAAAADQEAAA8AAABkcnMvZG93bnJldi54bWxMj8FOwzAQRO9I/IO1SNxap4Sm&#10;JcSpUCRUDkhVA4dyc+MliYjXUew24e9ZDhUcd+ZpdibbTLYTZxx860jBYh6BQKqcaalW8P72PFuD&#10;8EGT0Z0jVPCNHjb59VWmU+NG2uO5DLXgEPKpVtCE0KdS+qpBq/3c9UjsfbrB6sDnUEsz6JHDbSfv&#10;oiiRVrfEHxrdY9Fg9VWerILDbrvrX4sicS8f23Gqk0W5X3VK3d5MT48gAk7hD4bf+lwdcu50dCcy&#10;XnQKZnGyYpSNZXzPIxh5iJcxiONFknkm/6/IfwAAAP//AwBQSwECLQAUAAYACAAAACEAtoM4kv4A&#10;AADhAQAAEwAAAAAAAAAAAAAAAAAAAAAAW0NvbnRlbnRfVHlwZXNdLnhtbFBLAQItABQABgAIAAAA&#10;IQA4/SH/1gAAAJQBAAALAAAAAAAAAAAAAAAAAC8BAABfcmVscy8ucmVsc1BLAQItABQABgAIAAAA&#10;IQB4F6qEEwIAACkEAAAOAAAAAAAAAAAAAAAAAC4CAABkcnMvZTJvRG9jLnhtbFBLAQItABQABgAI&#10;AAAAIQAd7MJZ4QAAAA0BAAAPAAAAAAAAAAAAAAAAAG0EAABkcnMvZG93bnJldi54bWxQSwUGAAAA&#10;AAQABADzAAAAewUAAAAA&#10;" strokecolor="red" strokeweight="1.5pt"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D4F"/>
    <w:multiLevelType w:val="multilevel"/>
    <w:tmpl w:val="7A881E2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B27832"/>
    <w:multiLevelType w:val="singleLevel"/>
    <w:tmpl w:val="B58A13F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 w15:restartNumberingAfterBreak="0">
    <w:nsid w:val="0804444D"/>
    <w:multiLevelType w:val="singleLevel"/>
    <w:tmpl w:val="F5763EA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8862F69"/>
    <w:multiLevelType w:val="hybridMultilevel"/>
    <w:tmpl w:val="28F80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A31"/>
    <w:multiLevelType w:val="singleLevel"/>
    <w:tmpl w:val="5D76DBD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1CCD188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F0248B2"/>
    <w:multiLevelType w:val="multilevel"/>
    <w:tmpl w:val="FDA08358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1F872CED"/>
    <w:multiLevelType w:val="hybridMultilevel"/>
    <w:tmpl w:val="0D1EB010"/>
    <w:lvl w:ilvl="0" w:tplc="D8DE51E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FD6140A"/>
    <w:multiLevelType w:val="hybridMultilevel"/>
    <w:tmpl w:val="5492E754"/>
    <w:lvl w:ilvl="0" w:tplc="41AAA34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430D"/>
    <w:multiLevelType w:val="hybridMultilevel"/>
    <w:tmpl w:val="809EA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0FA4"/>
    <w:multiLevelType w:val="hybridMultilevel"/>
    <w:tmpl w:val="746CCA0E"/>
    <w:lvl w:ilvl="0" w:tplc="954C2B3E">
      <w:start w:val="4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2524E"/>
    <w:multiLevelType w:val="multilevel"/>
    <w:tmpl w:val="9E7A313C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0078A5"/>
    <w:multiLevelType w:val="hybridMultilevel"/>
    <w:tmpl w:val="59C69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E1553"/>
    <w:multiLevelType w:val="hybridMultilevel"/>
    <w:tmpl w:val="E5FCA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76EE2"/>
    <w:multiLevelType w:val="multilevel"/>
    <w:tmpl w:val="40B8285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2BBA2B3D"/>
    <w:multiLevelType w:val="multilevel"/>
    <w:tmpl w:val="F27AF056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1D7FB8"/>
    <w:multiLevelType w:val="singleLevel"/>
    <w:tmpl w:val="F64ED8B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1571A65"/>
    <w:multiLevelType w:val="hybridMultilevel"/>
    <w:tmpl w:val="754C6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058D4"/>
    <w:multiLevelType w:val="multilevel"/>
    <w:tmpl w:val="FDA08358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3748779E"/>
    <w:multiLevelType w:val="multilevel"/>
    <w:tmpl w:val="5F5A7F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38C50D7F"/>
    <w:multiLevelType w:val="hybridMultilevel"/>
    <w:tmpl w:val="31BAF8C4"/>
    <w:lvl w:ilvl="0" w:tplc="6C707A52">
      <w:start w:val="4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376DD"/>
    <w:multiLevelType w:val="multilevel"/>
    <w:tmpl w:val="80A4B3D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2" w15:restartNumberingAfterBreak="0">
    <w:nsid w:val="45883EA4"/>
    <w:multiLevelType w:val="hybridMultilevel"/>
    <w:tmpl w:val="B03A4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023D"/>
    <w:multiLevelType w:val="hybridMultilevel"/>
    <w:tmpl w:val="A03A5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9585D"/>
    <w:multiLevelType w:val="multilevel"/>
    <w:tmpl w:val="7CE4D3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4A56799B"/>
    <w:multiLevelType w:val="hybridMultilevel"/>
    <w:tmpl w:val="2FE85DC0"/>
    <w:lvl w:ilvl="0" w:tplc="8BF22B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41016A"/>
    <w:multiLevelType w:val="hybridMultilevel"/>
    <w:tmpl w:val="DB783DD6"/>
    <w:lvl w:ilvl="0" w:tplc="0416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2" w:tplc="0416000D">
      <w:start w:val="1"/>
      <w:numFmt w:val="bullet"/>
      <w:lvlText w:val="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27" w15:restartNumberingAfterBreak="0">
    <w:nsid w:val="4DC65D18"/>
    <w:multiLevelType w:val="singleLevel"/>
    <w:tmpl w:val="5F1663DC"/>
    <w:lvl w:ilvl="0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28" w15:restartNumberingAfterBreak="0">
    <w:nsid w:val="5094122D"/>
    <w:multiLevelType w:val="hybridMultilevel"/>
    <w:tmpl w:val="1D4894EC"/>
    <w:lvl w:ilvl="0" w:tplc="12A6C6B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55F55D7"/>
    <w:multiLevelType w:val="multilevel"/>
    <w:tmpl w:val="B080D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2CF713A"/>
    <w:multiLevelType w:val="multilevel"/>
    <w:tmpl w:val="159EBBA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4D7497B"/>
    <w:multiLevelType w:val="multilevel"/>
    <w:tmpl w:val="50900BB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2" w15:restartNumberingAfterBreak="0">
    <w:nsid w:val="690F30AC"/>
    <w:multiLevelType w:val="multilevel"/>
    <w:tmpl w:val="80A4B3D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3" w15:restartNumberingAfterBreak="0">
    <w:nsid w:val="6C28152F"/>
    <w:multiLevelType w:val="hybridMultilevel"/>
    <w:tmpl w:val="6504A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7E65"/>
    <w:multiLevelType w:val="hybridMultilevel"/>
    <w:tmpl w:val="59C69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E00AF"/>
    <w:multiLevelType w:val="hybridMultilevel"/>
    <w:tmpl w:val="D682C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11BE5"/>
    <w:multiLevelType w:val="hybridMultilevel"/>
    <w:tmpl w:val="45EA94A0"/>
    <w:lvl w:ilvl="0" w:tplc="0178C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4D4533"/>
    <w:multiLevelType w:val="hybridMultilevel"/>
    <w:tmpl w:val="DBD06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E75EE"/>
    <w:multiLevelType w:val="multilevel"/>
    <w:tmpl w:val="E77E8E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9852A26"/>
    <w:multiLevelType w:val="singleLevel"/>
    <w:tmpl w:val="5D76DBD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 w15:restartNumberingAfterBreak="0">
    <w:nsid w:val="7C2150C9"/>
    <w:multiLevelType w:val="hybridMultilevel"/>
    <w:tmpl w:val="59C69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57CCE"/>
    <w:multiLevelType w:val="singleLevel"/>
    <w:tmpl w:val="8AC8BA5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2" w15:restartNumberingAfterBreak="0">
    <w:nsid w:val="7F301634"/>
    <w:multiLevelType w:val="hybridMultilevel"/>
    <w:tmpl w:val="0CF8F360"/>
    <w:lvl w:ilvl="0" w:tplc="5F166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C093D"/>
    <w:multiLevelType w:val="hybridMultilevel"/>
    <w:tmpl w:val="4882F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19"/>
  </w:num>
  <w:num w:numId="5">
    <w:abstractNumId w:val="27"/>
  </w:num>
  <w:num w:numId="6">
    <w:abstractNumId w:val="9"/>
  </w:num>
  <w:num w:numId="7">
    <w:abstractNumId w:val="42"/>
  </w:num>
  <w:num w:numId="8">
    <w:abstractNumId w:val="2"/>
  </w:num>
  <w:num w:numId="9">
    <w:abstractNumId w:val="39"/>
  </w:num>
  <w:num w:numId="10">
    <w:abstractNumId w:val="16"/>
  </w:num>
  <w:num w:numId="11">
    <w:abstractNumId w:val="3"/>
  </w:num>
  <w:num w:numId="12">
    <w:abstractNumId w:val="41"/>
  </w:num>
  <w:num w:numId="13">
    <w:abstractNumId w:val="1"/>
  </w:num>
  <w:num w:numId="14">
    <w:abstractNumId w:val="43"/>
  </w:num>
  <w:num w:numId="15">
    <w:abstractNumId w:val="4"/>
  </w:num>
  <w:num w:numId="16">
    <w:abstractNumId w:val="38"/>
  </w:num>
  <w:num w:numId="17">
    <w:abstractNumId w:val="37"/>
  </w:num>
  <w:num w:numId="18">
    <w:abstractNumId w:val="12"/>
  </w:num>
  <w:num w:numId="19">
    <w:abstractNumId w:val="40"/>
  </w:num>
  <w:num w:numId="20">
    <w:abstractNumId w:val="34"/>
  </w:num>
  <w:num w:numId="21">
    <w:abstractNumId w:val="32"/>
  </w:num>
  <w:num w:numId="22">
    <w:abstractNumId w:val="21"/>
  </w:num>
  <w:num w:numId="23">
    <w:abstractNumId w:val="26"/>
  </w:num>
  <w:num w:numId="24">
    <w:abstractNumId w:val="28"/>
  </w:num>
  <w:num w:numId="25">
    <w:abstractNumId w:val="5"/>
  </w:num>
  <w:num w:numId="26">
    <w:abstractNumId w:val="10"/>
  </w:num>
  <w:num w:numId="27">
    <w:abstractNumId w:val="24"/>
  </w:num>
  <w:num w:numId="28">
    <w:abstractNumId w:val="23"/>
  </w:num>
  <w:num w:numId="29">
    <w:abstractNumId w:val="13"/>
  </w:num>
  <w:num w:numId="30">
    <w:abstractNumId w:val="36"/>
  </w:num>
  <w:num w:numId="31">
    <w:abstractNumId w:val="15"/>
  </w:num>
  <w:num w:numId="32">
    <w:abstractNumId w:val="18"/>
  </w:num>
  <w:num w:numId="33">
    <w:abstractNumId w:val="6"/>
  </w:num>
  <w:num w:numId="34">
    <w:abstractNumId w:val="14"/>
  </w:num>
  <w:num w:numId="35">
    <w:abstractNumId w:val="31"/>
  </w:num>
  <w:num w:numId="36">
    <w:abstractNumId w:val="29"/>
  </w:num>
  <w:num w:numId="37">
    <w:abstractNumId w:val="8"/>
  </w:num>
  <w:num w:numId="38">
    <w:abstractNumId w:val="17"/>
  </w:num>
  <w:num w:numId="39">
    <w:abstractNumId w:val="35"/>
  </w:num>
  <w:num w:numId="40">
    <w:abstractNumId w:val="20"/>
  </w:num>
  <w:num w:numId="41">
    <w:abstractNumId w:val="0"/>
  </w:num>
  <w:num w:numId="42">
    <w:abstractNumId w:val="30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C0"/>
    <w:rsid w:val="00012AB2"/>
    <w:rsid w:val="00020133"/>
    <w:rsid w:val="00026F3B"/>
    <w:rsid w:val="00033AC6"/>
    <w:rsid w:val="00036C52"/>
    <w:rsid w:val="00042013"/>
    <w:rsid w:val="000423E9"/>
    <w:rsid w:val="00051FB9"/>
    <w:rsid w:val="000565BA"/>
    <w:rsid w:val="00063E18"/>
    <w:rsid w:val="00064C22"/>
    <w:rsid w:val="000718A5"/>
    <w:rsid w:val="0007288C"/>
    <w:rsid w:val="00072A6B"/>
    <w:rsid w:val="000839DC"/>
    <w:rsid w:val="00086EB0"/>
    <w:rsid w:val="00086F41"/>
    <w:rsid w:val="00090C01"/>
    <w:rsid w:val="00092D79"/>
    <w:rsid w:val="000A3C8F"/>
    <w:rsid w:val="000B2D83"/>
    <w:rsid w:val="000B63FD"/>
    <w:rsid w:val="000C47CF"/>
    <w:rsid w:val="000C6D1C"/>
    <w:rsid w:val="000E20D9"/>
    <w:rsid w:val="000E43D3"/>
    <w:rsid w:val="000E50E2"/>
    <w:rsid w:val="000E5712"/>
    <w:rsid w:val="000F3ABB"/>
    <w:rsid w:val="001059B1"/>
    <w:rsid w:val="001166A0"/>
    <w:rsid w:val="00132012"/>
    <w:rsid w:val="00137847"/>
    <w:rsid w:val="001429BE"/>
    <w:rsid w:val="00143765"/>
    <w:rsid w:val="00143E85"/>
    <w:rsid w:val="00155118"/>
    <w:rsid w:val="001647A7"/>
    <w:rsid w:val="001763E8"/>
    <w:rsid w:val="00181810"/>
    <w:rsid w:val="00190079"/>
    <w:rsid w:val="00197578"/>
    <w:rsid w:val="001B0E3A"/>
    <w:rsid w:val="001B6DF3"/>
    <w:rsid w:val="001B748B"/>
    <w:rsid w:val="001C7112"/>
    <w:rsid w:val="001D03A4"/>
    <w:rsid w:val="001D63A7"/>
    <w:rsid w:val="001D6817"/>
    <w:rsid w:val="001D738C"/>
    <w:rsid w:val="001F4BF8"/>
    <w:rsid w:val="0020363F"/>
    <w:rsid w:val="002134C6"/>
    <w:rsid w:val="00215656"/>
    <w:rsid w:val="00216B1D"/>
    <w:rsid w:val="00217081"/>
    <w:rsid w:val="00220B67"/>
    <w:rsid w:val="002263C9"/>
    <w:rsid w:val="00227413"/>
    <w:rsid w:val="00232C0F"/>
    <w:rsid w:val="00240438"/>
    <w:rsid w:val="00246DD4"/>
    <w:rsid w:val="0025318B"/>
    <w:rsid w:val="0025345E"/>
    <w:rsid w:val="002552C4"/>
    <w:rsid w:val="00266F2A"/>
    <w:rsid w:val="00273A19"/>
    <w:rsid w:val="002767EC"/>
    <w:rsid w:val="002C013E"/>
    <w:rsid w:val="002C2D11"/>
    <w:rsid w:val="002C5C47"/>
    <w:rsid w:val="002C7006"/>
    <w:rsid w:val="002D0D11"/>
    <w:rsid w:val="002D1970"/>
    <w:rsid w:val="002D6EC1"/>
    <w:rsid w:val="002E0266"/>
    <w:rsid w:val="002E2AFF"/>
    <w:rsid w:val="002E6932"/>
    <w:rsid w:val="002F4672"/>
    <w:rsid w:val="0030033B"/>
    <w:rsid w:val="00303DCB"/>
    <w:rsid w:val="0030656E"/>
    <w:rsid w:val="00312234"/>
    <w:rsid w:val="00315EC9"/>
    <w:rsid w:val="003230CC"/>
    <w:rsid w:val="0032504C"/>
    <w:rsid w:val="00330EE9"/>
    <w:rsid w:val="00342CCD"/>
    <w:rsid w:val="00342F99"/>
    <w:rsid w:val="00351649"/>
    <w:rsid w:val="003517DF"/>
    <w:rsid w:val="0035254E"/>
    <w:rsid w:val="003602DA"/>
    <w:rsid w:val="003678F2"/>
    <w:rsid w:val="00381C1A"/>
    <w:rsid w:val="003900D9"/>
    <w:rsid w:val="003935ED"/>
    <w:rsid w:val="00393973"/>
    <w:rsid w:val="003963B8"/>
    <w:rsid w:val="003A1432"/>
    <w:rsid w:val="003B5C78"/>
    <w:rsid w:val="003E0954"/>
    <w:rsid w:val="003E7974"/>
    <w:rsid w:val="003E7FA6"/>
    <w:rsid w:val="003F6CC4"/>
    <w:rsid w:val="0040013D"/>
    <w:rsid w:val="00400B9D"/>
    <w:rsid w:val="00401528"/>
    <w:rsid w:val="004029BE"/>
    <w:rsid w:val="00406E39"/>
    <w:rsid w:val="00410452"/>
    <w:rsid w:val="00410F45"/>
    <w:rsid w:val="00420DAC"/>
    <w:rsid w:val="00425104"/>
    <w:rsid w:val="004269B9"/>
    <w:rsid w:val="0043022E"/>
    <w:rsid w:val="00431367"/>
    <w:rsid w:val="00436BED"/>
    <w:rsid w:val="00436EBF"/>
    <w:rsid w:val="004414D1"/>
    <w:rsid w:val="00444378"/>
    <w:rsid w:val="0045093F"/>
    <w:rsid w:val="00453774"/>
    <w:rsid w:val="00453822"/>
    <w:rsid w:val="00455096"/>
    <w:rsid w:val="00466537"/>
    <w:rsid w:val="004668B1"/>
    <w:rsid w:val="00475600"/>
    <w:rsid w:val="004879D9"/>
    <w:rsid w:val="00493D06"/>
    <w:rsid w:val="004A4A28"/>
    <w:rsid w:val="004B075C"/>
    <w:rsid w:val="004C3931"/>
    <w:rsid w:val="004D5837"/>
    <w:rsid w:val="004E6EC8"/>
    <w:rsid w:val="00506BA5"/>
    <w:rsid w:val="0051177A"/>
    <w:rsid w:val="00515581"/>
    <w:rsid w:val="00516D2E"/>
    <w:rsid w:val="0051703B"/>
    <w:rsid w:val="00517BE4"/>
    <w:rsid w:val="005211D9"/>
    <w:rsid w:val="00531206"/>
    <w:rsid w:val="00541697"/>
    <w:rsid w:val="00542A16"/>
    <w:rsid w:val="00544596"/>
    <w:rsid w:val="005600F1"/>
    <w:rsid w:val="00567AE1"/>
    <w:rsid w:val="00574377"/>
    <w:rsid w:val="005A190E"/>
    <w:rsid w:val="005B0971"/>
    <w:rsid w:val="005B1289"/>
    <w:rsid w:val="005C005E"/>
    <w:rsid w:val="005C0711"/>
    <w:rsid w:val="005C7340"/>
    <w:rsid w:val="005D0DA5"/>
    <w:rsid w:val="005E4C28"/>
    <w:rsid w:val="005E7B35"/>
    <w:rsid w:val="005F32E8"/>
    <w:rsid w:val="00603F5F"/>
    <w:rsid w:val="00667512"/>
    <w:rsid w:val="00671EEF"/>
    <w:rsid w:val="00672C66"/>
    <w:rsid w:val="006745A3"/>
    <w:rsid w:val="0068326A"/>
    <w:rsid w:val="00684F65"/>
    <w:rsid w:val="00695F4E"/>
    <w:rsid w:val="00696907"/>
    <w:rsid w:val="006A48C6"/>
    <w:rsid w:val="006B7A8D"/>
    <w:rsid w:val="006D5D71"/>
    <w:rsid w:val="006D7209"/>
    <w:rsid w:val="006E3D28"/>
    <w:rsid w:val="006E4383"/>
    <w:rsid w:val="006E4CFD"/>
    <w:rsid w:val="00712F8E"/>
    <w:rsid w:val="00714205"/>
    <w:rsid w:val="00714A8E"/>
    <w:rsid w:val="007259F0"/>
    <w:rsid w:val="00727770"/>
    <w:rsid w:val="0073226D"/>
    <w:rsid w:val="007436D1"/>
    <w:rsid w:val="00765544"/>
    <w:rsid w:val="00787F86"/>
    <w:rsid w:val="00792FD5"/>
    <w:rsid w:val="007953AD"/>
    <w:rsid w:val="0079593D"/>
    <w:rsid w:val="007A4E84"/>
    <w:rsid w:val="007B40EA"/>
    <w:rsid w:val="007B6551"/>
    <w:rsid w:val="007C4005"/>
    <w:rsid w:val="007C4D8D"/>
    <w:rsid w:val="007F2763"/>
    <w:rsid w:val="00804416"/>
    <w:rsid w:val="008120CA"/>
    <w:rsid w:val="00827750"/>
    <w:rsid w:val="008320CB"/>
    <w:rsid w:val="0083574E"/>
    <w:rsid w:val="00835E89"/>
    <w:rsid w:val="00844598"/>
    <w:rsid w:val="00851F80"/>
    <w:rsid w:val="00854D9C"/>
    <w:rsid w:val="00855A54"/>
    <w:rsid w:val="008609BB"/>
    <w:rsid w:val="00864997"/>
    <w:rsid w:val="00864B5B"/>
    <w:rsid w:val="008671DF"/>
    <w:rsid w:val="008804FC"/>
    <w:rsid w:val="00882B26"/>
    <w:rsid w:val="00882B7D"/>
    <w:rsid w:val="00892733"/>
    <w:rsid w:val="00893FE2"/>
    <w:rsid w:val="00895551"/>
    <w:rsid w:val="008A531E"/>
    <w:rsid w:val="008B130C"/>
    <w:rsid w:val="008C0CE2"/>
    <w:rsid w:val="008C1DE8"/>
    <w:rsid w:val="008D3DD4"/>
    <w:rsid w:val="008D574B"/>
    <w:rsid w:val="008D6CF9"/>
    <w:rsid w:val="008E0028"/>
    <w:rsid w:val="008E03F5"/>
    <w:rsid w:val="008E4A3D"/>
    <w:rsid w:val="008F0F12"/>
    <w:rsid w:val="008F6A6D"/>
    <w:rsid w:val="009146EA"/>
    <w:rsid w:val="00917831"/>
    <w:rsid w:val="00923C74"/>
    <w:rsid w:val="00945033"/>
    <w:rsid w:val="00946931"/>
    <w:rsid w:val="00952AA1"/>
    <w:rsid w:val="00955DB8"/>
    <w:rsid w:val="009576A4"/>
    <w:rsid w:val="00967DAB"/>
    <w:rsid w:val="009752F3"/>
    <w:rsid w:val="009821FF"/>
    <w:rsid w:val="009942AA"/>
    <w:rsid w:val="009A6978"/>
    <w:rsid w:val="009B5999"/>
    <w:rsid w:val="009C0FB1"/>
    <w:rsid w:val="009C7B66"/>
    <w:rsid w:val="009E6A0F"/>
    <w:rsid w:val="009F58D1"/>
    <w:rsid w:val="009F73AB"/>
    <w:rsid w:val="00A06FBA"/>
    <w:rsid w:val="00A12D9B"/>
    <w:rsid w:val="00A13A46"/>
    <w:rsid w:val="00A147B0"/>
    <w:rsid w:val="00A20F8A"/>
    <w:rsid w:val="00A314C7"/>
    <w:rsid w:val="00A347C5"/>
    <w:rsid w:val="00A34FA1"/>
    <w:rsid w:val="00A40418"/>
    <w:rsid w:val="00A427ED"/>
    <w:rsid w:val="00A5056F"/>
    <w:rsid w:val="00A5600D"/>
    <w:rsid w:val="00A625DF"/>
    <w:rsid w:val="00A67C2E"/>
    <w:rsid w:val="00A763F7"/>
    <w:rsid w:val="00A80471"/>
    <w:rsid w:val="00A92E9E"/>
    <w:rsid w:val="00AA4224"/>
    <w:rsid w:val="00AA6782"/>
    <w:rsid w:val="00AB13F2"/>
    <w:rsid w:val="00AB574E"/>
    <w:rsid w:val="00AC0ADA"/>
    <w:rsid w:val="00AC43C7"/>
    <w:rsid w:val="00AC47DD"/>
    <w:rsid w:val="00AD1151"/>
    <w:rsid w:val="00AD4BAD"/>
    <w:rsid w:val="00AE4D8D"/>
    <w:rsid w:val="00AE6143"/>
    <w:rsid w:val="00AE6453"/>
    <w:rsid w:val="00AF1817"/>
    <w:rsid w:val="00B113BE"/>
    <w:rsid w:val="00B2330E"/>
    <w:rsid w:val="00B24B21"/>
    <w:rsid w:val="00B37CA2"/>
    <w:rsid w:val="00B47845"/>
    <w:rsid w:val="00B502D0"/>
    <w:rsid w:val="00B50DB1"/>
    <w:rsid w:val="00B53120"/>
    <w:rsid w:val="00B5316D"/>
    <w:rsid w:val="00B55863"/>
    <w:rsid w:val="00B558C0"/>
    <w:rsid w:val="00B5610D"/>
    <w:rsid w:val="00B62607"/>
    <w:rsid w:val="00B6434E"/>
    <w:rsid w:val="00B70A48"/>
    <w:rsid w:val="00B71B47"/>
    <w:rsid w:val="00B76172"/>
    <w:rsid w:val="00B80B5E"/>
    <w:rsid w:val="00B90EA8"/>
    <w:rsid w:val="00B957BA"/>
    <w:rsid w:val="00BA1552"/>
    <w:rsid w:val="00BA294C"/>
    <w:rsid w:val="00BB6A73"/>
    <w:rsid w:val="00BD6EB5"/>
    <w:rsid w:val="00BE06CC"/>
    <w:rsid w:val="00BE2378"/>
    <w:rsid w:val="00BE4D33"/>
    <w:rsid w:val="00BF13AD"/>
    <w:rsid w:val="00BF46BE"/>
    <w:rsid w:val="00BF67D6"/>
    <w:rsid w:val="00C04FE8"/>
    <w:rsid w:val="00C0704E"/>
    <w:rsid w:val="00C21B6E"/>
    <w:rsid w:val="00C33F1C"/>
    <w:rsid w:val="00C446BF"/>
    <w:rsid w:val="00C56AFA"/>
    <w:rsid w:val="00C604EE"/>
    <w:rsid w:val="00C61461"/>
    <w:rsid w:val="00C83A94"/>
    <w:rsid w:val="00C90421"/>
    <w:rsid w:val="00C91D03"/>
    <w:rsid w:val="00CA0FAF"/>
    <w:rsid w:val="00CB47D9"/>
    <w:rsid w:val="00CB4930"/>
    <w:rsid w:val="00CB7966"/>
    <w:rsid w:val="00CC1E7B"/>
    <w:rsid w:val="00CD63CD"/>
    <w:rsid w:val="00CE30F5"/>
    <w:rsid w:val="00CE6B7C"/>
    <w:rsid w:val="00CF0F1C"/>
    <w:rsid w:val="00CF55B3"/>
    <w:rsid w:val="00D04508"/>
    <w:rsid w:val="00D07B90"/>
    <w:rsid w:val="00D1002D"/>
    <w:rsid w:val="00D140CE"/>
    <w:rsid w:val="00D17CF7"/>
    <w:rsid w:val="00D22824"/>
    <w:rsid w:val="00D2461A"/>
    <w:rsid w:val="00D31CD9"/>
    <w:rsid w:val="00D34303"/>
    <w:rsid w:val="00D56DAF"/>
    <w:rsid w:val="00D60822"/>
    <w:rsid w:val="00D63C5F"/>
    <w:rsid w:val="00D667C4"/>
    <w:rsid w:val="00D6737D"/>
    <w:rsid w:val="00D731FC"/>
    <w:rsid w:val="00D73D48"/>
    <w:rsid w:val="00D80154"/>
    <w:rsid w:val="00D827E8"/>
    <w:rsid w:val="00D95DF0"/>
    <w:rsid w:val="00DA0C68"/>
    <w:rsid w:val="00DA3469"/>
    <w:rsid w:val="00DB1718"/>
    <w:rsid w:val="00DB18CE"/>
    <w:rsid w:val="00DB4E62"/>
    <w:rsid w:val="00DB7C18"/>
    <w:rsid w:val="00DC73BE"/>
    <w:rsid w:val="00DD3D32"/>
    <w:rsid w:val="00DD3FE7"/>
    <w:rsid w:val="00DE123A"/>
    <w:rsid w:val="00DE4D52"/>
    <w:rsid w:val="00DE5920"/>
    <w:rsid w:val="00DF18B0"/>
    <w:rsid w:val="00E0677A"/>
    <w:rsid w:val="00E112C6"/>
    <w:rsid w:val="00E13479"/>
    <w:rsid w:val="00E148B1"/>
    <w:rsid w:val="00E17DAF"/>
    <w:rsid w:val="00E209FA"/>
    <w:rsid w:val="00E22260"/>
    <w:rsid w:val="00E233A7"/>
    <w:rsid w:val="00E24F30"/>
    <w:rsid w:val="00E306ED"/>
    <w:rsid w:val="00E31502"/>
    <w:rsid w:val="00E327F5"/>
    <w:rsid w:val="00E45F6E"/>
    <w:rsid w:val="00E46D11"/>
    <w:rsid w:val="00E5047F"/>
    <w:rsid w:val="00E50BDF"/>
    <w:rsid w:val="00E7349E"/>
    <w:rsid w:val="00E745BC"/>
    <w:rsid w:val="00E83277"/>
    <w:rsid w:val="00E844EB"/>
    <w:rsid w:val="00E86DD7"/>
    <w:rsid w:val="00E92730"/>
    <w:rsid w:val="00EB4C4A"/>
    <w:rsid w:val="00EC5B99"/>
    <w:rsid w:val="00ED4890"/>
    <w:rsid w:val="00EF10E0"/>
    <w:rsid w:val="00EF651B"/>
    <w:rsid w:val="00F00BC0"/>
    <w:rsid w:val="00F01500"/>
    <w:rsid w:val="00F046E9"/>
    <w:rsid w:val="00F052B0"/>
    <w:rsid w:val="00F13E0A"/>
    <w:rsid w:val="00F24610"/>
    <w:rsid w:val="00F25E8D"/>
    <w:rsid w:val="00F323AC"/>
    <w:rsid w:val="00F35EE6"/>
    <w:rsid w:val="00F520C5"/>
    <w:rsid w:val="00F53F06"/>
    <w:rsid w:val="00F77D27"/>
    <w:rsid w:val="00F81FD7"/>
    <w:rsid w:val="00F84714"/>
    <w:rsid w:val="00F9193B"/>
    <w:rsid w:val="00F91A7D"/>
    <w:rsid w:val="00F94810"/>
    <w:rsid w:val="00FA2B18"/>
    <w:rsid w:val="00FA2D5B"/>
    <w:rsid w:val="00FF1E63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8F86E28-4C32-4744-B26A-DE7A611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00B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F00BC0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F00BC0"/>
    <w:rPr>
      <w:rFonts w:ascii="Cambria" w:hAnsi="Cambria"/>
      <w:b/>
      <w:bCs/>
      <w:i/>
      <w:iCs/>
      <w:sz w:val="28"/>
      <w:szCs w:val="28"/>
      <w:lang w:val="pt-BR" w:eastAsia="en-US" w:bidi="ar-SA"/>
    </w:rPr>
  </w:style>
  <w:style w:type="character" w:customStyle="1" w:styleId="Ttulo9Char">
    <w:name w:val="Título 9 Char"/>
    <w:link w:val="Ttulo9"/>
    <w:rsid w:val="00F00BC0"/>
    <w:rPr>
      <w:rFonts w:ascii="Arial" w:hAnsi="Arial"/>
      <w:b/>
      <w:sz w:val="40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00BC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00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F00BC0"/>
    <w:rPr>
      <w:rFonts w:ascii="Calibri" w:eastAsia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nhideWhenUsed/>
    <w:rsid w:val="00F00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rsid w:val="00F00BC0"/>
    <w:rPr>
      <w:rFonts w:ascii="Calibri" w:eastAsia="Calibri" w:hAnsi="Calibri"/>
      <w:sz w:val="22"/>
      <w:szCs w:val="22"/>
      <w:lang w:val="pt-BR" w:eastAsia="en-US" w:bidi="ar-SA"/>
    </w:rPr>
  </w:style>
  <w:style w:type="paragraph" w:styleId="Textodebalo">
    <w:name w:val="Balloon Text"/>
    <w:basedOn w:val="Normal"/>
    <w:link w:val="TextodebaloChar"/>
    <w:semiHidden/>
    <w:unhideWhenUsed/>
    <w:rsid w:val="00F0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F00BC0"/>
    <w:rPr>
      <w:rFonts w:ascii="Tahoma" w:eastAsia="Calibri" w:hAnsi="Tahoma" w:cs="Tahoma"/>
      <w:sz w:val="16"/>
      <w:szCs w:val="16"/>
      <w:lang w:val="pt-BR" w:eastAsia="en-US" w:bidi="ar-SA"/>
    </w:rPr>
  </w:style>
  <w:style w:type="paragraph" w:styleId="SemEspaamento">
    <w:name w:val="No Spacing"/>
    <w:link w:val="SemEspaamentoChar"/>
    <w:qFormat/>
    <w:rsid w:val="00F00BC0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rsid w:val="00F00BC0"/>
    <w:rPr>
      <w:rFonts w:ascii="Calibri" w:hAnsi="Calibri"/>
      <w:sz w:val="22"/>
      <w:szCs w:val="22"/>
      <w:lang w:val="pt-BR" w:eastAsia="en-US" w:bidi="ar-SA"/>
    </w:rPr>
  </w:style>
  <w:style w:type="paragraph" w:styleId="Ttulo">
    <w:name w:val="Title"/>
    <w:basedOn w:val="Normal"/>
    <w:link w:val="TtuloChar"/>
    <w:qFormat/>
    <w:rsid w:val="00F00BC0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TtuloChar">
    <w:name w:val="Título Char"/>
    <w:link w:val="Ttulo"/>
    <w:rsid w:val="00F00BC0"/>
    <w:rPr>
      <w:rFonts w:ascii="Arial" w:hAnsi="Arial"/>
      <w:b/>
      <w:sz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F00BC0"/>
    <w:pPr>
      <w:widowControl w:val="0"/>
      <w:spacing w:after="0" w:line="360" w:lineRule="auto"/>
      <w:jc w:val="both"/>
    </w:pPr>
    <w:rPr>
      <w:rFonts w:ascii="Arial" w:eastAsia="Times New Roman" w:hAnsi="Arial"/>
      <w:snapToGrid w:val="0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F00BC0"/>
    <w:rPr>
      <w:rFonts w:ascii="Arial" w:hAnsi="Arial"/>
      <w:snapToGrid w:val="0"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unhideWhenUsed/>
    <w:rsid w:val="00F00BC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00BC0"/>
    <w:rPr>
      <w:rFonts w:ascii="Calibri" w:eastAsia="Calibri" w:hAnsi="Calibri"/>
      <w:sz w:val="22"/>
      <w:szCs w:val="22"/>
      <w:lang w:val="pt-BR" w:eastAsia="en-US" w:bidi="ar-SA"/>
    </w:rPr>
  </w:style>
  <w:style w:type="paragraph" w:styleId="Recuodecorpodetexto2">
    <w:name w:val="Body Text Indent 2"/>
    <w:basedOn w:val="Normal"/>
    <w:link w:val="Recuodecorpodetexto2Char"/>
    <w:unhideWhenUsed/>
    <w:rsid w:val="00F00BC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00BC0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muniz">
    <w:name w:val="muniz"/>
    <w:basedOn w:val="Normal"/>
    <w:rsid w:val="00F00BC0"/>
    <w:pPr>
      <w:widowControl w:val="0"/>
      <w:spacing w:after="0" w:line="320" w:lineRule="exact"/>
      <w:ind w:firstLine="709"/>
      <w:jc w:val="both"/>
    </w:pPr>
    <w:rPr>
      <w:rFonts w:ascii="Arial" w:eastAsia="Times New Roman" w:hAnsi="Arial"/>
      <w:szCs w:val="20"/>
      <w:lang w:eastAsia="pt-BR"/>
    </w:rPr>
  </w:style>
  <w:style w:type="paragraph" w:styleId="Corpodetexto3">
    <w:name w:val="Body Text 3"/>
    <w:basedOn w:val="Normal"/>
    <w:rsid w:val="000565BA"/>
    <w:pPr>
      <w:spacing w:after="120"/>
    </w:pPr>
    <w:rPr>
      <w:sz w:val="16"/>
      <w:szCs w:val="16"/>
    </w:rPr>
  </w:style>
  <w:style w:type="character" w:styleId="Hyperlink">
    <w:name w:val="Hyperlink"/>
    <w:rsid w:val="00012AB2"/>
    <w:rPr>
      <w:color w:val="0563C1"/>
      <w:u w:val="single"/>
    </w:rPr>
  </w:style>
  <w:style w:type="table" w:styleId="Tabelacomgrade">
    <w:name w:val="Table Grid"/>
    <w:basedOn w:val="Tabelanormal"/>
    <w:rsid w:val="000C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23C2-F566-43D2-B054-931CD53E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1175</Words>
  <Characters>6874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 PARA EXECUÇÃO DE PAVIMENTAÇÃO ASFÁLTICA</vt:lpstr>
    </vt:vector>
  </TitlesOfParts>
  <Company>pmsjp</Company>
  <LinksUpToDate>false</LinksUpToDate>
  <CharactersWithSpaces>8033</CharactersWithSpaces>
  <SharedDoc>false</SharedDoc>
  <HLinks>
    <vt:vector size="12" baseType="variant">
      <vt:variant>
        <vt:i4>1572902</vt:i4>
      </vt:variant>
      <vt:variant>
        <vt:i4>3</vt:i4>
      </vt:variant>
      <vt:variant>
        <vt:i4>0</vt:i4>
      </vt:variant>
      <vt:variant>
        <vt:i4>5</vt:i4>
      </vt:variant>
      <vt:variant>
        <vt:lpwstr>mailto:engenharia@perdoes.mg.gov.br</vt:lpwstr>
      </vt:variant>
      <vt:variant>
        <vt:lpwstr/>
      </vt:variant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mailto:engenharia@perdoes.mg.gov.br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 PARA EXECUÇÃO DE PAVIMENTAÇÃO ASFÁLTICA</dc:title>
  <dc:subject/>
  <dc:creator>vania.lima</dc:creator>
  <cp:keywords/>
  <dc:description/>
  <cp:lastModifiedBy>Usuário do Windows</cp:lastModifiedBy>
  <cp:revision>2</cp:revision>
  <cp:lastPrinted>2022-07-11T13:16:00Z</cp:lastPrinted>
  <dcterms:created xsi:type="dcterms:W3CDTF">2022-07-12T17:58:00Z</dcterms:created>
  <dcterms:modified xsi:type="dcterms:W3CDTF">2022-07-12T17:58:00Z</dcterms:modified>
</cp:coreProperties>
</file>