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6C2" w:rsidRPr="00A5394E" w:rsidRDefault="005076C2" w:rsidP="005076C2">
      <w:pPr>
        <w:autoSpaceDE w:val="0"/>
        <w:autoSpaceDN w:val="0"/>
        <w:adjustRightInd w:val="0"/>
        <w:ind w:left="2880"/>
        <w:jc w:val="both"/>
        <w:rPr>
          <w:b/>
          <w:bCs/>
          <w:sz w:val="22"/>
          <w:szCs w:val="22"/>
        </w:rPr>
      </w:pPr>
      <w:r w:rsidRPr="00A5394E">
        <w:rPr>
          <w:b/>
          <w:bCs/>
          <w:sz w:val="22"/>
          <w:szCs w:val="22"/>
        </w:rPr>
        <w:t>CONTRATO</w:t>
      </w:r>
      <w:r>
        <w:rPr>
          <w:b/>
          <w:bCs/>
          <w:sz w:val="22"/>
          <w:szCs w:val="22"/>
        </w:rPr>
        <w:t xml:space="preserve"> Nº7</w:t>
      </w:r>
      <w:r w:rsidR="009A1D67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1</w:t>
      </w:r>
      <w:r w:rsidR="009A1D67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/2020</w:t>
      </w:r>
      <w:r w:rsidRPr="00A5394E">
        <w:rPr>
          <w:b/>
          <w:bCs/>
          <w:sz w:val="22"/>
          <w:szCs w:val="22"/>
        </w:rPr>
        <w:t xml:space="preserve"> PARA </w:t>
      </w:r>
      <w:r w:rsidRPr="00A5394E">
        <w:rPr>
          <w:b/>
          <w:sz w:val="22"/>
          <w:szCs w:val="22"/>
        </w:rPr>
        <w:t>IMPLANTAÇÃO DE SISTEMA DE TELEFONIA E REDE DE DADOS</w:t>
      </w:r>
      <w:r w:rsidRPr="00A5394E">
        <w:rPr>
          <w:b/>
          <w:bCs/>
          <w:sz w:val="22"/>
          <w:szCs w:val="22"/>
        </w:rPr>
        <w:t xml:space="preserve"> QUE ENTRE SI CELEBRAM O MUNICÍPIO DE </w:t>
      </w:r>
      <w:r>
        <w:rPr>
          <w:b/>
          <w:bCs/>
          <w:sz w:val="22"/>
          <w:szCs w:val="22"/>
        </w:rPr>
        <w:t>PERDÕES</w:t>
      </w:r>
      <w:r w:rsidRPr="00A5394E">
        <w:rPr>
          <w:b/>
          <w:bCs/>
          <w:sz w:val="22"/>
          <w:szCs w:val="22"/>
        </w:rPr>
        <w:t xml:space="preserve">, ESTADO DE MINAS GERAIS E A EMPRESA </w:t>
      </w:r>
      <w:r w:rsidR="009A1D67">
        <w:rPr>
          <w:b/>
          <w:bCs/>
          <w:sz w:val="22"/>
          <w:szCs w:val="22"/>
        </w:rPr>
        <w:t>TERTEL TELECOM LTDA</w:t>
      </w:r>
    </w:p>
    <w:p w:rsidR="005076C2" w:rsidRPr="00A5394E" w:rsidRDefault="005076C2" w:rsidP="005076C2">
      <w:pPr>
        <w:autoSpaceDE w:val="0"/>
        <w:autoSpaceDN w:val="0"/>
        <w:adjustRightInd w:val="0"/>
        <w:ind w:left="2880"/>
        <w:jc w:val="both"/>
        <w:rPr>
          <w:b/>
          <w:bCs/>
          <w:sz w:val="22"/>
          <w:szCs w:val="22"/>
        </w:rPr>
      </w:pPr>
    </w:p>
    <w:p w:rsidR="005076C2" w:rsidRPr="00A5394E" w:rsidRDefault="005076C2" w:rsidP="005076C2">
      <w:pPr>
        <w:jc w:val="both"/>
        <w:rPr>
          <w:b/>
          <w:bCs/>
          <w:sz w:val="22"/>
          <w:szCs w:val="22"/>
        </w:rPr>
      </w:pPr>
      <w:r w:rsidRPr="00A5394E">
        <w:rPr>
          <w:b/>
          <w:bCs/>
          <w:sz w:val="22"/>
          <w:szCs w:val="22"/>
        </w:rPr>
        <w:t xml:space="preserve">PROCESSO LICITATÓRIO Nº </w:t>
      </w:r>
      <w:r>
        <w:rPr>
          <w:b/>
          <w:bCs/>
          <w:sz w:val="22"/>
          <w:szCs w:val="22"/>
        </w:rPr>
        <w:t>1</w:t>
      </w:r>
      <w:r w:rsidR="005D083E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>9</w:t>
      </w:r>
      <w:r w:rsidRPr="00A5394E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2020</w:t>
      </w:r>
    </w:p>
    <w:p w:rsidR="005076C2" w:rsidRPr="00A5394E" w:rsidRDefault="005076C2" w:rsidP="005076C2">
      <w:pPr>
        <w:pStyle w:val="Ttulo5"/>
        <w:jc w:val="both"/>
        <w:rPr>
          <w:sz w:val="22"/>
          <w:szCs w:val="22"/>
        </w:rPr>
      </w:pPr>
      <w:r w:rsidRPr="00A5394E">
        <w:rPr>
          <w:sz w:val="22"/>
          <w:szCs w:val="22"/>
        </w:rPr>
        <w:t xml:space="preserve">PREGÃO PRESENCIAL Nº </w:t>
      </w:r>
      <w:r w:rsidR="005D083E">
        <w:rPr>
          <w:sz w:val="22"/>
          <w:szCs w:val="22"/>
        </w:rPr>
        <w:t>92</w:t>
      </w:r>
      <w:r w:rsidRPr="00A5394E">
        <w:rPr>
          <w:sz w:val="22"/>
          <w:szCs w:val="22"/>
        </w:rPr>
        <w:t>/</w:t>
      </w:r>
      <w:r>
        <w:rPr>
          <w:sz w:val="22"/>
          <w:szCs w:val="22"/>
        </w:rPr>
        <w:t>2020</w:t>
      </w:r>
    </w:p>
    <w:p w:rsidR="005076C2" w:rsidRPr="00A5394E" w:rsidRDefault="005076C2" w:rsidP="005076C2">
      <w:pPr>
        <w:autoSpaceDE w:val="0"/>
        <w:autoSpaceDN w:val="0"/>
        <w:adjustRightInd w:val="0"/>
        <w:ind w:left="2880"/>
        <w:jc w:val="both"/>
        <w:rPr>
          <w:b/>
          <w:bCs/>
          <w:sz w:val="22"/>
          <w:szCs w:val="22"/>
        </w:rPr>
      </w:pPr>
    </w:p>
    <w:p w:rsidR="005076C2" w:rsidRPr="00A5394E" w:rsidRDefault="005076C2" w:rsidP="005076C2">
      <w:pPr>
        <w:autoSpaceDE w:val="0"/>
        <w:autoSpaceDN w:val="0"/>
        <w:adjustRightInd w:val="0"/>
        <w:ind w:firstLine="1080"/>
        <w:jc w:val="both"/>
        <w:rPr>
          <w:sz w:val="22"/>
          <w:szCs w:val="22"/>
        </w:rPr>
      </w:pPr>
      <w:r w:rsidRPr="00A5394E">
        <w:rPr>
          <w:sz w:val="22"/>
          <w:szCs w:val="22"/>
        </w:rPr>
        <w:t xml:space="preserve">Pelo presente instrumento particular de contrato de </w:t>
      </w:r>
      <w:r>
        <w:rPr>
          <w:sz w:val="22"/>
          <w:szCs w:val="22"/>
        </w:rPr>
        <w:t>prestação de serviços</w:t>
      </w:r>
      <w:r w:rsidRPr="00A5394E">
        <w:rPr>
          <w:sz w:val="22"/>
          <w:szCs w:val="22"/>
        </w:rPr>
        <w:t xml:space="preserve">, de um lado o </w:t>
      </w:r>
      <w:r w:rsidRPr="00A5394E">
        <w:rPr>
          <w:b/>
          <w:sz w:val="22"/>
          <w:szCs w:val="22"/>
        </w:rPr>
        <w:t xml:space="preserve">MUNICÍPIO DE </w:t>
      </w:r>
      <w:r>
        <w:rPr>
          <w:b/>
          <w:sz w:val="22"/>
          <w:szCs w:val="22"/>
        </w:rPr>
        <w:t>PERDÕES</w:t>
      </w:r>
      <w:r w:rsidRPr="00A5394E">
        <w:rPr>
          <w:sz w:val="22"/>
          <w:szCs w:val="22"/>
        </w:rPr>
        <w:t xml:space="preserve">, com sede em </w:t>
      </w:r>
      <w:r>
        <w:rPr>
          <w:sz w:val="22"/>
          <w:szCs w:val="22"/>
        </w:rPr>
        <w:t>Perdões</w:t>
      </w:r>
      <w:r w:rsidRPr="00A5394E">
        <w:rPr>
          <w:sz w:val="22"/>
          <w:szCs w:val="22"/>
        </w:rPr>
        <w:t>-MG</w:t>
      </w:r>
      <w:r>
        <w:rPr>
          <w:sz w:val="22"/>
          <w:szCs w:val="22"/>
        </w:rPr>
        <w:t xml:space="preserve">, </w:t>
      </w:r>
      <w:r w:rsidRPr="00A5394E">
        <w:rPr>
          <w:sz w:val="22"/>
          <w:szCs w:val="22"/>
        </w:rPr>
        <w:t xml:space="preserve">localizada à </w:t>
      </w:r>
      <w:r>
        <w:rPr>
          <w:sz w:val="22"/>
          <w:szCs w:val="22"/>
        </w:rPr>
        <w:t>Praça 1º de junho</w:t>
      </w:r>
      <w:r w:rsidRPr="00A5394E">
        <w:rPr>
          <w:sz w:val="22"/>
          <w:szCs w:val="22"/>
        </w:rPr>
        <w:t xml:space="preserve">, </w:t>
      </w:r>
      <w:r>
        <w:rPr>
          <w:sz w:val="22"/>
          <w:szCs w:val="22"/>
        </w:rPr>
        <w:t>103</w:t>
      </w:r>
      <w:r w:rsidRPr="00A5394E">
        <w:rPr>
          <w:sz w:val="22"/>
          <w:szCs w:val="22"/>
        </w:rPr>
        <w:t xml:space="preserve"> – Centro – </w:t>
      </w:r>
      <w:r>
        <w:rPr>
          <w:sz w:val="22"/>
          <w:szCs w:val="22"/>
        </w:rPr>
        <w:t>Perdões</w:t>
      </w:r>
      <w:r w:rsidRPr="00A5394E">
        <w:rPr>
          <w:sz w:val="22"/>
          <w:szCs w:val="22"/>
        </w:rPr>
        <w:t xml:space="preserve">-MG, inscrita no C.N.P.J./MF sob o nº </w:t>
      </w:r>
      <w:r w:rsidRPr="00E00135">
        <w:rPr>
          <w:sz w:val="22"/>
          <w:szCs w:val="22"/>
        </w:rPr>
        <w:t>18.244.343/0001-67, neste ato representado por seu Prefeito Municipal Sr. Hamilton Resende Filho, brasileiro, casado, portador do CPF nº 214.274.536-91, residente e domiciliado nesta cidade, doravante denominado CONTRATANTE</w:t>
      </w:r>
      <w:r w:rsidRPr="00A5394E">
        <w:rPr>
          <w:i/>
          <w:iCs/>
          <w:sz w:val="22"/>
          <w:szCs w:val="22"/>
        </w:rPr>
        <w:t>,</w:t>
      </w:r>
      <w:r w:rsidRPr="00A5394E">
        <w:rPr>
          <w:sz w:val="22"/>
          <w:szCs w:val="22"/>
        </w:rPr>
        <w:t xml:space="preserve"> e a empresa </w:t>
      </w:r>
      <w:r w:rsidR="005D083E">
        <w:rPr>
          <w:sz w:val="22"/>
          <w:szCs w:val="22"/>
        </w:rPr>
        <w:t>TERTEL TELECOM LTDA</w:t>
      </w:r>
      <w:r w:rsidRPr="00740F3C">
        <w:rPr>
          <w:rFonts w:ascii="Arial" w:hAnsi="Arial" w:cs="Arial"/>
          <w:sz w:val="22"/>
          <w:szCs w:val="22"/>
        </w:rPr>
        <w:t>, CNPJ/MF nº</w:t>
      </w:r>
      <w:r>
        <w:rPr>
          <w:rFonts w:ascii="Arial" w:hAnsi="Arial" w:cs="Arial"/>
          <w:sz w:val="22"/>
          <w:szCs w:val="22"/>
        </w:rPr>
        <w:t>04.562.266/</w:t>
      </w:r>
      <w:r w:rsidRPr="00740F3C">
        <w:rPr>
          <w:rFonts w:ascii="Arial" w:hAnsi="Arial" w:cs="Arial"/>
          <w:sz w:val="22"/>
          <w:szCs w:val="22"/>
        </w:rPr>
        <w:t>0001-</w:t>
      </w:r>
      <w:r>
        <w:rPr>
          <w:rFonts w:ascii="Arial" w:hAnsi="Arial" w:cs="Arial"/>
          <w:sz w:val="22"/>
          <w:szCs w:val="22"/>
        </w:rPr>
        <w:t>89</w:t>
      </w:r>
      <w:r w:rsidRPr="00740F3C">
        <w:rPr>
          <w:rFonts w:ascii="Arial" w:hAnsi="Arial" w:cs="Arial"/>
          <w:sz w:val="22"/>
          <w:szCs w:val="22"/>
        </w:rPr>
        <w:t xml:space="preserve">, com sede na cidade de </w:t>
      </w:r>
      <w:r>
        <w:rPr>
          <w:rFonts w:ascii="Arial" w:hAnsi="Arial" w:cs="Arial"/>
          <w:sz w:val="22"/>
          <w:szCs w:val="22"/>
        </w:rPr>
        <w:t>Perdões</w:t>
      </w:r>
      <w:r w:rsidRPr="00740F3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MG</w:t>
      </w:r>
      <w:r w:rsidRPr="00740F3C">
        <w:rPr>
          <w:rFonts w:ascii="Arial" w:hAnsi="Arial" w:cs="Arial"/>
          <w:sz w:val="22"/>
          <w:szCs w:val="22"/>
        </w:rPr>
        <w:t xml:space="preserve">, na </w:t>
      </w:r>
      <w:r>
        <w:rPr>
          <w:rFonts w:ascii="Arial" w:hAnsi="Arial" w:cs="Arial"/>
          <w:sz w:val="22"/>
          <w:szCs w:val="22"/>
        </w:rPr>
        <w:t>Rua São João, 160, Centro</w:t>
      </w:r>
      <w:r w:rsidRPr="00740F3C">
        <w:rPr>
          <w:rFonts w:ascii="Arial" w:hAnsi="Arial" w:cs="Arial"/>
          <w:sz w:val="22"/>
          <w:szCs w:val="22"/>
        </w:rPr>
        <w:t>, CEP:</w:t>
      </w:r>
      <w:r>
        <w:rPr>
          <w:rFonts w:ascii="Arial" w:hAnsi="Arial" w:cs="Arial"/>
          <w:sz w:val="22"/>
          <w:szCs w:val="22"/>
        </w:rPr>
        <w:t>37.260-000</w:t>
      </w:r>
      <w:r w:rsidRPr="00740F3C">
        <w:rPr>
          <w:rFonts w:ascii="Arial" w:hAnsi="Arial" w:cs="Arial"/>
          <w:sz w:val="22"/>
          <w:szCs w:val="22"/>
        </w:rPr>
        <w:t>, neste ato representado pel</w:t>
      </w:r>
      <w:r>
        <w:rPr>
          <w:rFonts w:ascii="Arial" w:hAnsi="Arial" w:cs="Arial"/>
          <w:sz w:val="22"/>
          <w:szCs w:val="22"/>
        </w:rPr>
        <w:t>o</w:t>
      </w:r>
      <w:r w:rsidRPr="00740F3C">
        <w:rPr>
          <w:rFonts w:ascii="Arial" w:hAnsi="Arial" w:cs="Arial"/>
          <w:sz w:val="22"/>
          <w:szCs w:val="22"/>
        </w:rPr>
        <w:t xml:space="preserve"> Sr. </w:t>
      </w:r>
      <w:proofErr w:type="spellStart"/>
      <w:r>
        <w:rPr>
          <w:rFonts w:ascii="Arial" w:hAnsi="Arial" w:cs="Arial"/>
          <w:sz w:val="22"/>
          <w:szCs w:val="22"/>
        </w:rPr>
        <w:t>Eliandro</w:t>
      </w:r>
      <w:proofErr w:type="spellEnd"/>
      <w:r>
        <w:rPr>
          <w:rFonts w:ascii="Arial" w:hAnsi="Arial" w:cs="Arial"/>
          <w:sz w:val="22"/>
          <w:szCs w:val="22"/>
        </w:rPr>
        <w:t xml:space="preserve"> de Simone</w:t>
      </w:r>
      <w:r w:rsidRPr="00740F3C">
        <w:rPr>
          <w:rFonts w:ascii="Arial" w:hAnsi="Arial" w:cs="Arial"/>
          <w:sz w:val="22"/>
          <w:szCs w:val="22"/>
        </w:rPr>
        <w:t>, CPF:</w:t>
      </w:r>
      <w:r>
        <w:rPr>
          <w:rFonts w:ascii="Arial" w:hAnsi="Arial" w:cs="Arial"/>
          <w:sz w:val="22"/>
          <w:szCs w:val="22"/>
        </w:rPr>
        <w:t>588.782.896-04</w:t>
      </w:r>
      <w:r w:rsidRPr="00A5394E">
        <w:rPr>
          <w:sz w:val="22"/>
          <w:szCs w:val="22"/>
        </w:rPr>
        <w:t xml:space="preserve">, doravante denominada </w:t>
      </w:r>
      <w:r w:rsidRPr="00A5394E">
        <w:rPr>
          <w:b/>
          <w:iCs/>
          <w:sz w:val="22"/>
          <w:szCs w:val="22"/>
        </w:rPr>
        <w:t>CONTRATADA</w:t>
      </w:r>
      <w:r w:rsidRPr="00A5394E">
        <w:rPr>
          <w:sz w:val="22"/>
          <w:szCs w:val="22"/>
        </w:rPr>
        <w:t xml:space="preserve">, resolvem celebrar o presente contrato, decorrente de licitação na modalidade de </w:t>
      </w:r>
      <w:r w:rsidRPr="00A5394E">
        <w:rPr>
          <w:smallCaps/>
          <w:sz w:val="22"/>
          <w:szCs w:val="22"/>
        </w:rPr>
        <w:t xml:space="preserve">PREGÃO PRESENCIAL nº </w:t>
      </w:r>
      <w:r w:rsidR="005D083E">
        <w:rPr>
          <w:smallCaps/>
          <w:sz w:val="22"/>
          <w:szCs w:val="22"/>
        </w:rPr>
        <w:t>92</w:t>
      </w:r>
      <w:r w:rsidRPr="00A5394E">
        <w:rPr>
          <w:smallCaps/>
          <w:sz w:val="22"/>
          <w:szCs w:val="22"/>
        </w:rPr>
        <w:t>/20</w:t>
      </w:r>
      <w:r>
        <w:rPr>
          <w:smallCaps/>
          <w:sz w:val="22"/>
          <w:szCs w:val="22"/>
        </w:rPr>
        <w:t>20</w:t>
      </w:r>
      <w:r w:rsidRPr="00A5394E">
        <w:rPr>
          <w:sz w:val="22"/>
          <w:szCs w:val="22"/>
        </w:rPr>
        <w:t>, conforme descrito no Edital e seus Anexos, que se regerá pela Lei n.º 8.666/93, de 21 de junho de 1993, pela Lei nº 10.520, de 17 de julho de 2002 e pelo Decreto Municipal nº 1.083 de 14 de maio de 2007, mediante as condições expressas nas cláusulas seguintes:</w:t>
      </w: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5394E">
        <w:rPr>
          <w:b/>
          <w:bCs/>
          <w:sz w:val="22"/>
          <w:szCs w:val="22"/>
        </w:rPr>
        <w:t>CLÁUSULA PRIMEIRA - DO OBJETO:</w:t>
      </w: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5394E">
        <w:rPr>
          <w:sz w:val="22"/>
          <w:szCs w:val="22"/>
        </w:rPr>
        <w:t xml:space="preserve">1.1 -Contratação de empresa especializada para implantação de sistema de telefonia e rede de dados, incluindo fornecimento de equipamentos/produtos, instalação e configuração dos sistemas e seus acessórios, para atender as necessidades da Prefeitura Municipal de </w:t>
      </w:r>
      <w:r>
        <w:rPr>
          <w:sz w:val="22"/>
          <w:szCs w:val="22"/>
        </w:rPr>
        <w:t>Perdões</w:t>
      </w:r>
      <w:r w:rsidRPr="00A5394E">
        <w:rPr>
          <w:sz w:val="22"/>
          <w:szCs w:val="22"/>
        </w:rPr>
        <w:t>/MG, de conformidade com o Anexo I – Termo de Referência/Memorial descritivo.</w:t>
      </w: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A5394E">
        <w:rPr>
          <w:b/>
          <w:bCs/>
          <w:sz w:val="22"/>
          <w:szCs w:val="22"/>
        </w:rPr>
        <w:t xml:space="preserve">CLÁUSULA SEGUNDA - DO </w:t>
      </w:r>
      <w:r w:rsidRPr="00A5394E">
        <w:rPr>
          <w:b/>
          <w:sz w:val="22"/>
          <w:szCs w:val="22"/>
        </w:rPr>
        <w:t>PRAZO DE EXECUÇÃO E CONDIÇÕES DE GARANTIA</w:t>
      </w:r>
      <w:r w:rsidRPr="00A5394E">
        <w:rPr>
          <w:b/>
          <w:bCs/>
          <w:sz w:val="22"/>
          <w:szCs w:val="22"/>
        </w:rPr>
        <w:t xml:space="preserve"> </w:t>
      </w:r>
      <w:r w:rsidRPr="00A5394E">
        <w:rPr>
          <w:b/>
          <w:sz w:val="22"/>
          <w:szCs w:val="22"/>
        </w:rPr>
        <w:t xml:space="preserve"> </w:t>
      </w: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94E">
        <w:rPr>
          <w:sz w:val="22"/>
          <w:szCs w:val="22"/>
        </w:rPr>
        <w:t xml:space="preserve">2.1 - A empresa contratada terá o prazo </w:t>
      </w:r>
      <w:r w:rsidRPr="00A5394E">
        <w:rPr>
          <w:b/>
          <w:bCs/>
          <w:sz w:val="22"/>
          <w:szCs w:val="22"/>
        </w:rPr>
        <w:t>de 30 (trinta) dias</w:t>
      </w:r>
      <w:r w:rsidRPr="00A5394E">
        <w:rPr>
          <w:sz w:val="22"/>
          <w:szCs w:val="22"/>
        </w:rPr>
        <w:t>, contados da emissão da ordem de serviços, para disponibilizar os serviços objeto desta licitação;</w:t>
      </w: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94E">
        <w:rPr>
          <w:sz w:val="22"/>
          <w:szCs w:val="22"/>
        </w:rPr>
        <w:t xml:space="preserve">2.2 - Quaisquer serviços prestados que venha paralisar a comunicação de voz pela contratada deverão ocorrer em horários que não prejudiquem o funcionamento regular da </w:t>
      </w:r>
      <w:r w:rsidRPr="00A5394E">
        <w:rPr>
          <w:b/>
          <w:bCs/>
          <w:sz w:val="22"/>
          <w:szCs w:val="22"/>
        </w:rPr>
        <w:t xml:space="preserve">Prefeitura Municipal de </w:t>
      </w:r>
      <w:r>
        <w:rPr>
          <w:b/>
          <w:bCs/>
          <w:sz w:val="22"/>
          <w:szCs w:val="22"/>
        </w:rPr>
        <w:t>Perdões</w:t>
      </w: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94E">
        <w:rPr>
          <w:sz w:val="22"/>
          <w:szCs w:val="22"/>
        </w:rPr>
        <w:t>2.3 - A empresa contratada ficará responsável pela ativação e testes dos serviços executados.</w:t>
      </w: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94E">
        <w:rPr>
          <w:sz w:val="22"/>
          <w:szCs w:val="22"/>
        </w:rPr>
        <w:t>2.4 - Correrão por conta da contratada todas as despesas de embalagem, seguros, transporte, instalação e montagem dos equipamentos, fretes, tributos, encargos trabalhistas e previdenciários, decorrentes da entrega e da própria aquisição dos equipamentos/produtos.</w:t>
      </w: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94E">
        <w:rPr>
          <w:sz w:val="22"/>
          <w:szCs w:val="22"/>
        </w:rPr>
        <w:t>2.5 - Verificada a não-conformidade dos equipamentos e serviços, o licitante vencedor deverá promover as correções necessárias no prazo máximo de 24 (vinte e quatro) horas, sujeitando-se às penalidades previstas neste Edital.</w:t>
      </w: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94E">
        <w:rPr>
          <w:sz w:val="22"/>
          <w:szCs w:val="22"/>
        </w:rPr>
        <w:t xml:space="preserve">2.6 – Os equipamentos/produtos deverão ser entregues acondicionados adequadamente, de forma a permitir completa segurança durante o transporte, no prédio sede da Prefeitura Municipal de </w:t>
      </w:r>
      <w:r>
        <w:rPr>
          <w:sz w:val="22"/>
          <w:szCs w:val="22"/>
        </w:rPr>
        <w:t>Perdões</w:t>
      </w:r>
      <w:r w:rsidRPr="00A5394E">
        <w:rPr>
          <w:sz w:val="22"/>
          <w:szCs w:val="22"/>
        </w:rPr>
        <w:t xml:space="preserve">, situado à </w:t>
      </w:r>
      <w:r w:rsidRPr="00E34F53">
        <w:rPr>
          <w:color w:val="000000"/>
          <w:sz w:val="22"/>
          <w:szCs w:val="22"/>
        </w:rPr>
        <w:t>Praça 1º de junho, 1031 – Centro – Perdões/MG</w:t>
      </w:r>
      <w:r w:rsidRPr="00E34F53">
        <w:rPr>
          <w:sz w:val="22"/>
          <w:szCs w:val="22"/>
        </w:rPr>
        <w:t>, de segunda à sexta-feira, das 12h às 18h, mediante prévio contato pelo telefone (35) 3864-7298</w:t>
      </w:r>
      <w:r w:rsidRPr="00A5394E">
        <w:rPr>
          <w:sz w:val="22"/>
          <w:szCs w:val="22"/>
        </w:rPr>
        <w:t xml:space="preserve"> bem como a instalação dos equipamentos e execução dos serviços a serem prestados.</w:t>
      </w:r>
    </w:p>
    <w:p w:rsidR="005076C2" w:rsidRPr="00A5394E" w:rsidRDefault="005076C2" w:rsidP="005076C2">
      <w:pPr>
        <w:jc w:val="both"/>
        <w:rPr>
          <w:sz w:val="22"/>
          <w:szCs w:val="22"/>
        </w:rPr>
      </w:pPr>
      <w:r w:rsidRPr="00A5394E">
        <w:rPr>
          <w:sz w:val="22"/>
          <w:szCs w:val="22"/>
        </w:rPr>
        <w:t xml:space="preserve"> 2.7 - Os equipamentos e acessórios componentes dos sistemas de telefonia e de rede de dados deverão ser fornecidos com garantia mínima do fabricante de 12 (doze) meses, com substituição do equipamento, após comprovação do defeito junto ao fabricante e abertura do chamado. As correções das instalações e configurações deverão ser </w:t>
      </w:r>
      <w:proofErr w:type="gramStart"/>
      <w:r w:rsidRPr="00A5394E">
        <w:rPr>
          <w:sz w:val="22"/>
          <w:szCs w:val="22"/>
        </w:rPr>
        <w:t>feitos</w:t>
      </w:r>
      <w:proofErr w:type="gramEnd"/>
      <w:r w:rsidRPr="00A5394E">
        <w:rPr>
          <w:sz w:val="22"/>
          <w:szCs w:val="22"/>
        </w:rPr>
        <w:t xml:space="preserve"> sem custo adicional durante o período de garantia de 90 dias, a partir do término das instalações.</w:t>
      </w:r>
      <w:r w:rsidRPr="00A5394E">
        <w:rPr>
          <w:sz w:val="22"/>
          <w:szCs w:val="22"/>
        </w:rPr>
        <w:tab/>
      </w: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5394E">
        <w:rPr>
          <w:b/>
          <w:bCs/>
          <w:sz w:val="22"/>
          <w:szCs w:val="22"/>
        </w:rPr>
        <w:t>CLÁUSULA TERCEIRA – DO VALOR DO CONTRATO:</w:t>
      </w:r>
    </w:p>
    <w:p w:rsidR="005076C2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94E">
        <w:rPr>
          <w:b/>
          <w:bCs/>
          <w:sz w:val="22"/>
          <w:szCs w:val="22"/>
        </w:rPr>
        <w:t xml:space="preserve">3.1. </w:t>
      </w:r>
      <w:r w:rsidRPr="00A5394E">
        <w:rPr>
          <w:sz w:val="22"/>
          <w:szCs w:val="22"/>
        </w:rPr>
        <w:t>O valor global do objeto do presente Contrato corresponde a: R$</w:t>
      </w:r>
      <w:r w:rsidR="003426DC">
        <w:rPr>
          <w:sz w:val="22"/>
          <w:szCs w:val="22"/>
        </w:rPr>
        <w:t>33.000,00</w:t>
      </w:r>
      <w:r w:rsidRPr="00A5394E">
        <w:rPr>
          <w:b/>
          <w:bCs/>
          <w:sz w:val="22"/>
          <w:szCs w:val="22"/>
        </w:rPr>
        <w:t xml:space="preserve">, </w:t>
      </w:r>
      <w:r w:rsidRPr="00A5394E">
        <w:rPr>
          <w:sz w:val="22"/>
          <w:szCs w:val="22"/>
        </w:rPr>
        <w:t>conforme tabela a seguir:</w:t>
      </w:r>
    </w:p>
    <w:p w:rsidR="005076C2" w:rsidRDefault="005076C2" w:rsidP="005076C2">
      <w:pPr>
        <w:widowControl w:val="0"/>
        <w:tabs>
          <w:tab w:val="left" w:pos="95"/>
          <w:tab w:val="left" w:pos="770"/>
          <w:tab w:val="left" w:pos="1520"/>
          <w:tab w:val="left" w:pos="6521"/>
          <w:tab w:val="left" w:pos="7371"/>
          <w:tab w:val="center" w:pos="8795"/>
          <w:tab w:val="left" w:pos="9498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125"/>
        <w:rPr>
          <w:rFonts w:ascii="Arial" w:eastAsia="@Arial Unicode MS" w:hAnsi="Arial" w:cs="Arial"/>
          <w:sz w:val="2"/>
          <w:szCs w:val="2"/>
          <w:lang w:val="en-US"/>
        </w:rPr>
      </w:pPr>
      <w:r>
        <w:rPr>
          <w:rFonts w:ascii="@Arial Unicode MS" w:eastAsia="@Arial Unicode MS" w:cs="@Arial Unicode MS"/>
          <w:lang w:val="en-US"/>
        </w:rPr>
        <w:tab/>
      </w:r>
      <w:r>
        <w:rPr>
          <w:rFonts w:ascii="Arial" w:eastAsia="@Arial Unicode MS" w:hAnsi="Arial" w:cs="Arial"/>
          <w:sz w:val="18"/>
          <w:szCs w:val="18"/>
          <w:lang w:val="en-US"/>
        </w:rPr>
        <w:t>Item</w:t>
      </w:r>
      <w:r>
        <w:rPr>
          <w:rFonts w:ascii="Arial" w:eastAsia="@Arial Unicode MS" w:hAnsi="Arial" w:cs="Arial"/>
          <w:sz w:val="18"/>
          <w:szCs w:val="18"/>
          <w:lang w:val="en-US"/>
        </w:rPr>
        <w:tab/>
      </w:r>
      <w:proofErr w:type="spellStart"/>
      <w:r>
        <w:rPr>
          <w:rFonts w:ascii="Arial" w:eastAsia="@Arial Unicode MS" w:hAnsi="Arial" w:cs="Arial"/>
          <w:sz w:val="18"/>
          <w:szCs w:val="18"/>
          <w:lang w:val="en-US"/>
        </w:rPr>
        <w:t>Descrição</w:t>
      </w:r>
      <w:proofErr w:type="spellEnd"/>
      <w:r>
        <w:rPr>
          <w:rFonts w:ascii="Arial" w:eastAsia="@Arial Unicode MS" w:hAnsi="Arial" w:cs="Arial"/>
          <w:sz w:val="18"/>
          <w:szCs w:val="18"/>
          <w:lang w:val="en-US"/>
        </w:rPr>
        <w:t xml:space="preserve"> do Material / </w:t>
      </w:r>
      <w:proofErr w:type="spellStart"/>
      <w:r>
        <w:rPr>
          <w:rFonts w:ascii="Arial" w:eastAsia="@Arial Unicode MS" w:hAnsi="Arial" w:cs="Arial"/>
          <w:sz w:val="18"/>
          <w:szCs w:val="18"/>
          <w:lang w:val="en-US"/>
        </w:rPr>
        <w:t>Serviço</w:t>
      </w:r>
      <w:proofErr w:type="spellEnd"/>
      <w:r>
        <w:rPr>
          <w:rFonts w:ascii="Arial" w:eastAsia="@Arial Unicode MS" w:hAnsi="Arial" w:cs="Arial"/>
          <w:sz w:val="18"/>
          <w:szCs w:val="18"/>
          <w:lang w:val="en-US"/>
        </w:rPr>
        <w:tab/>
      </w:r>
      <w:proofErr w:type="spellStart"/>
      <w:r>
        <w:rPr>
          <w:rFonts w:ascii="Arial" w:eastAsia="@Arial Unicode MS" w:hAnsi="Arial" w:cs="Arial"/>
          <w:sz w:val="18"/>
          <w:szCs w:val="18"/>
          <w:lang w:val="en-US"/>
        </w:rPr>
        <w:t>Unidade</w:t>
      </w:r>
      <w:proofErr w:type="spellEnd"/>
      <w:r>
        <w:rPr>
          <w:rFonts w:ascii="Arial" w:eastAsia="@Arial Unicode MS" w:hAnsi="Arial" w:cs="Arial"/>
          <w:sz w:val="18"/>
          <w:szCs w:val="18"/>
          <w:lang w:val="en-US"/>
        </w:rPr>
        <w:t xml:space="preserve"> </w:t>
      </w:r>
      <w:r>
        <w:rPr>
          <w:rFonts w:ascii="Arial" w:eastAsia="@Arial Unicode MS" w:hAnsi="Arial" w:cs="Arial"/>
          <w:sz w:val="18"/>
          <w:szCs w:val="18"/>
          <w:lang w:val="en-US"/>
        </w:rPr>
        <w:tab/>
        <w:t>Quant</w:t>
      </w:r>
      <w:r>
        <w:rPr>
          <w:rFonts w:ascii="Arial" w:eastAsia="@Arial Unicode MS" w:hAnsi="Arial" w:cs="Arial"/>
          <w:sz w:val="18"/>
          <w:szCs w:val="18"/>
          <w:lang w:val="en-US"/>
        </w:rPr>
        <w:tab/>
        <w:t xml:space="preserve">Valor </w:t>
      </w:r>
      <w:proofErr w:type="spellStart"/>
      <w:r>
        <w:rPr>
          <w:rFonts w:ascii="Arial" w:eastAsia="@Arial Unicode MS" w:hAnsi="Arial" w:cs="Arial"/>
          <w:sz w:val="18"/>
          <w:szCs w:val="18"/>
          <w:lang w:val="en-US"/>
        </w:rPr>
        <w:t>Unitário</w:t>
      </w:r>
      <w:proofErr w:type="spellEnd"/>
      <w:r>
        <w:rPr>
          <w:rFonts w:ascii="Arial" w:eastAsia="@Arial Unicode MS" w:hAnsi="Arial" w:cs="Arial"/>
          <w:sz w:val="18"/>
          <w:szCs w:val="18"/>
          <w:lang w:val="en-US"/>
        </w:rPr>
        <w:tab/>
      </w:r>
    </w:p>
    <w:p w:rsidR="005076C2" w:rsidRDefault="005076C2" w:rsidP="005076C2">
      <w:pPr>
        <w:widowControl w:val="0"/>
        <w:tabs>
          <w:tab w:val="left" w:pos="95"/>
          <w:tab w:val="left" w:pos="770"/>
          <w:tab w:val="left" w:pos="1520"/>
          <w:tab w:val="left" w:pos="6521"/>
          <w:tab w:val="left" w:pos="7371"/>
          <w:tab w:val="center" w:pos="8795"/>
          <w:tab w:val="left" w:pos="9498"/>
          <w:tab w:val="right" w:pos="11255"/>
          <w:tab w:val="right" w:pos="12980"/>
          <w:tab w:val="right" w:pos="14705"/>
        </w:tabs>
        <w:autoSpaceDE w:val="0"/>
        <w:autoSpaceDN w:val="0"/>
        <w:adjustRightInd w:val="0"/>
        <w:spacing w:before="94"/>
        <w:rPr>
          <w:rFonts w:ascii="Arial" w:eastAsia="@Arial Unicode MS" w:hAnsi="Arial" w:cs="Arial"/>
          <w:sz w:val="2"/>
          <w:szCs w:val="2"/>
          <w:lang w:val="en-US"/>
        </w:rPr>
      </w:pPr>
      <w:r>
        <w:rPr>
          <w:rFonts w:ascii="@Arial Unicode MS" w:eastAsia="@Arial Unicode MS" w:cs="@Arial Unicode MS"/>
          <w:lang w:val="en-US"/>
        </w:rPr>
        <w:tab/>
      </w:r>
      <w:r>
        <w:rPr>
          <w:rFonts w:ascii="Arial" w:eastAsia="@Arial Unicode MS" w:hAnsi="Arial" w:cs="Arial"/>
          <w:sz w:val="18"/>
          <w:szCs w:val="18"/>
          <w:lang w:val="en-US"/>
        </w:rPr>
        <w:t>00001</w:t>
      </w:r>
      <w:r>
        <w:rPr>
          <w:rFonts w:ascii="Arial" w:eastAsia="@Arial Unicode MS" w:hAnsi="Arial" w:cs="Arial"/>
          <w:sz w:val="18"/>
          <w:szCs w:val="18"/>
          <w:lang w:val="en-US"/>
        </w:rPr>
        <w:tab/>
      </w:r>
      <w:proofErr w:type="spellStart"/>
      <w:r>
        <w:rPr>
          <w:rFonts w:ascii="Arial" w:eastAsia="@Arial Unicode MS" w:hAnsi="Arial" w:cs="Arial"/>
          <w:sz w:val="18"/>
          <w:szCs w:val="18"/>
          <w:lang w:val="en-US"/>
        </w:rPr>
        <w:t>implantação</w:t>
      </w:r>
      <w:proofErr w:type="spellEnd"/>
      <w:r>
        <w:rPr>
          <w:rFonts w:ascii="Arial" w:eastAsia="@Arial Unicode MS" w:hAnsi="Arial" w:cs="Arial"/>
          <w:sz w:val="18"/>
          <w:szCs w:val="18"/>
          <w:lang w:val="en-US"/>
        </w:rPr>
        <w:t xml:space="preserve"> de </w:t>
      </w:r>
      <w:proofErr w:type="spellStart"/>
      <w:r>
        <w:rPr>
          <w:rFonts w:ascii="Arial" w:eastAsia="@Arial Unicode MS" w:hAnsi="Arial" w:cs="Arial"/>
          <w:sz w:val="18"/>
          <w:szCs w:val="18"/>
          <w:lang w:val="en-US"/>
        </w:rPr>
        <w:t>sistema</w:t>
      </w:r>
      <w:proofErr w:type="spellEnd"/>
      <w:r>
        <w:rPr>
          <w:rFonts w:ascii="Arial" w:eastAsia="@Arial Unicode MS" w:hAnsi="Arial" w:cs="Arial"/>
          <w:sz w:val="18"/>
          <w:szCs w:val="18"/>
          <w:lang w:val="en-US"/>
        </w:rPr>
        <w:t xml:space="preserve"> de </w:t>
      </w:r>
      <w:proofErr w:type="spellStart"/>
      <w:r>
        <w:rPr>
          <w:rFonts w:ascii="Arial" w:eastAsia="@Arial Unicode MS" w:hAnsi="Arial" w:cs="Arial"/>
          <w:sz w:val="18"/>
          <w:szCs w:val="18"/>
          <w:lang w:val="en-US"/>
        </w:rPr>
        <w:t>telefonia</w:t>
      </w:r>
      <w:proofErr w:type="spellEnd"/>
      <w:r>
        <w:rPr>
          <w:rFonts w:ascii="Arial" w:eastAsia="@Arial Unicode MS" w:hAnsi="Arial" w:cs="Arial"/>
          <w:sz w:val="18"/>
          <w:szCs w:val="18"/>
          <w:lang w:val="en-US"/>
        </w:rPr>
        <w:t xml:space="preserve"> e </w:t>
      </w:r>
      <w:proofErr w:type="spellStart"/>
      <w:r>
        <w:rPr>
          <w:rFonts w:ascii="Arial" w:eastAsia="@Arial Unicode MS" w:hAnsi="Arial" w:cs="Arial"/>
          <w:sz w:val="18"/>
          <w:szCs w:val="18"/>
          <w:lang w:val="en-US"/>
        </w:rPr>
        <w:t>rede</w:t>
      </w:r>
      <w:proofErr w:type="spellEnd"/>
      <w:r>
        <w:rPr>
          <w:rFonts w:ascii="Arial" w:eastAsia="@Arial Unicode MS" w:hAnsi="Arial" w:cs="Arial"/>
          <w:sz w:val="18"/>
          <w:szCs w:val="18"/>
          <w:lang w:val="en-US"/>
        </w:rPr>
        <w:t xml:space="preserve"> de dados, </w:t>
      </w:r>
      <w:proofErr w:type="spellStart"/>
      <w:r>
        <w:rPr>
          <w:rFonts w:ascii="Arial" w:eastAsia="@Arial Unicode MS" w:hAnsi="Arial" w:cs="Arial"/>
          <w:sz w:val="18"/>
          <w:szCs w:val="18"/>
          <w:lang w:val="en-US"/>
        </w:rPr>
        <w:t>fornecimento</w:t>
      </w:r>
      <w:proofErr w:type="spellEnd"/>
      <w:r>
        <w:rPr>
          <w:rFonts w:ascii="Arial" w:eastAsia="@Arial Unicode MS" w:hAnsi="Arial" w:cs="Arial"/>
          <w:sz w:val="18"/>
          <w:szCs w:val="18"/>
          <w:lang w:val="en-US"/>
        </w:rPr>
        <w:t xml:space="preserve"> </w:t>
      </w:r>
      <w:r>
        <w:rPr>
          <w:rFonts w:ascii="Arial" w:eastAsia="@Arial Unicode MS" w:hAnsi="Arial" w:cs="Arial"/>
          <w:sz w:val="18"/>
          <w:szCs w:val="18"/>
          <w:lang w:val="en-US"/>
        </w:rPr>
        <w:tab/>
      </w:r>
      <w:proofErr w:type="spellStart"/>
      <w:r>
        <w:rPr>
          <w:rFonts w:ascii="Arial" w:eastAsia="@Arial Unicode MS" w:hAnsi="Arial" w:cs="Arial"/>
          <w:sz w:val="18"/>
          <w:szCs w:val="18"/>
          <w:lang w:val="en-US"/>
        </w:rPr>
        <w:t>serviços</w:t>
      </w:r>
      <w:proofErr w:type="spellEnd"/>
      <w:r>
        <w:rPr>
          <w:rFonts w:ascii="Arial" w:eastAsia="@Arial Unicode MS" w:hAnsi="Arial" w:cs="Arial"/>
          <w:sz w:val="18"/>
          <w:szCs w:val="18"/>
          <w:lang w:val="en-US"/>
        </w:rPr>
        <w:t xml:space="preserve"> </w:t>
      </w:r>
      <w:r>
        <w:rPr>
          <w:rFonts w:ascii="Arial" w:eastAsia="@Arial Unicode MS" w:hAnsi="Arial" w:cs="Arial"/>
          <w:sz w:val="18"/>
          <w:szCs w:val="18"/>
          <w:lang w:val="en-US"/>
        </w:rPr>
        <w:tab/>
        <w:t>1</w:t>
      </w:r>
      <w:r>
        <w:rPr>
          <w:rFonts w:ascii="Arial" w:eastAsia="@Arial Unicode MS" w:hAnsi="Arial" w:cs="Arial"/>
          <w:sz w:val="18"/>
          <w:szCs w:val="18"/>
          <w:lang w:val="en-US"/>
        </w:rPr>
        <w:tab/>
      </w:r>
      <w:r w:rsidR="005D083E">
        <w:rPr>
          <w:rFonts w:ascii="Arial" w:eastAsia="@Arial Unicode MS" w:hAnsi="Arial" w:cs="Arial"/>
          <w:sz w:val="18"/>
          <w:szCs w:val="18"/>
          <w:lang w:val="en-US"/>
        </w:rPr>
        <w:t>33</w:t>
      </w:r>
      <w:r>
        <w:rPr>
          <w:rFonts w:ascii="Arial" w:eastAsia="@Arial Unicode MS" w:hAnsi="Arial" w:cs="Arial"/>
          <w:sz w:val="18"/>
          <w:szCs w:val="18"/>
          <w:lang w:val="en-US"/>
        </w:rPr>
        <w:t>.000,0000</w:t>
      </w:r>
      <w:r>
        <w:rPr>
          <w:rFonts w:ascii="Arial" w:eastAsia="@Arial Unicode MS" w:hAnsi="Arial" w:cs="Arial"/>
          <w:sz w:val="18"/>
          <w:szCs w:val="18"/>
          <w:lang w:val="en-US"/>
        </w:rPr>
        <w:tab/>
      </w:r>
    </w:p>
    <w:p w:rsidR="005076C2" w:rsidRDefault="005076C2" w:rsidP="005076C2">
      <w:pPr>
        <w:widowControl w:val="0"/>
        <w:tabs>
          <w:tab w:val="left" w:pos="1520"/>
          <w:tab w:val="left" w:pos="6521"/>
          <w:tab w:val="left" w:pos="7371"/>
          <w:tab w:val="left" w:pos="9498"/>
        </w:tabs>
        <w:autoSpaceDE w:val="0"/>
        <w:autoSpaceDN w:val="0"/>
        <w:adjustRightInd w:val="0"/>
        <w:rPr>
          <w:rFonts w:ascii="Arial" w:eastAsia="@Arial Unicode MS" w:hAnsi="Arial" w:cs="Arial"/>
          <w:sz w:val="2"/>
          <w:szCs w:val="2"/>
          <w:lang w:val="en-US"/>
        </w:rPr>
      </w:pPr>
      <w:proofErr w:type="gramStart"/>
      <w:r>
        <w:rPr>
          <w:rFonts w:ascii="Arial" w:eastAsia="@Arial Unicode MS" w:hAnsi="Arial" w:cs="Arial"/>
          <w:sz w:val="18"/>
          <w:szCs w:val="18"/>
          <w:lang w:val="en-US"/>
        </w:rPr>
        <w:t>de</w:t>
      </w:r>
      <w:proofErr w:type="gramEnd"/>
      <w:r>
        <w:rPr>
          <w:rFonts w:ascii="Arial" w:eastAsia="@Arial Unicode MS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eastAsia="@Arial Unicode MS" w:hAnsi="Arial" w:cs="Arial"/>
          <w:sz w:val="18"/>
          <w:szCs w:val="18"/>
          <w:lang w:val="en-US"/>
        </w:rPr>
        <w:t>equipamentos</w:t>
      </w:r>
      <w:proofErr w:type="spellEnd"/>
      <w:r>
        <w:rPr>
          <w:rFonts w:ascii="Arial" w:eastAsia="@Arial Unicode MS" w:hAnsi="Arial" w:cs="Arial"/>
          <w:sz w:val="18"/>
          <w:szCs w:val="18"/>
          <w:lang w:val="en-US"/>
        </w:rPr>
        <w:t>/</w:t>
      </w:r>
      <w:proofErr w:type="spellStart"/>
      <w:r>
        <w:rPr>
          <w:rFonts w:ascii="Arial" w:eastAsia="@Arial Unicode MS" w:hAnsi="Arial" w:cs="Arial"/>
          <w:sz w:val="18"/>
          <w:szCs w:val="18"/>
          <w:lang w:val="en-US"/>
        </w:rPr>
        <w:t>produtos</w:t>
      </w:r>
      <w:proofErr w:type="spellEnd"/>
      <w:r>
        <w:rPr>
          <w:rFonts w:ascii="Arial" w:eastAsia="@Arial Unicode MS" w:hAnsi="Arial" w:cs="Arial"/>
          <w:sz w:val="18"/>
          <w:szCs w:val="18"/>
          <w:lang w:val="en-US"/>
        </w:rPr>
        <w:t xml:space="preserve">, </w:t>
      </w:r>
      <w:proofErr w:type="spellStart"/>
      <w:r>
        <w:rPr>
          <w:rFonts w:ascii="Arial" w:eastAsia="@Arial Unicode MS" w:hAnsi="Arial" w:cs="Arial"/>
          <w:sz w:val="18"/>
          <w:szCs w:val="18"/>
          <w:lang w:val="en-US"/>
        </w:rPr>
        <w:t>instalação</w:t>
      </w:r>
      <w:proofErr w:type="spellEnd"/>
      <w:r>
        <w:rPr>
          <w:rFonts w:ascii="Arial" w:eastAsia="@Arial Unicode MS" w:hAnsi="Arial" w:cs="Arial"/>
          <w:sz w:val="18"/>
          <w:szCs w:val="18"/>
          <w:lang w:val="en-US"/>
        </w:rPr>
        <w:t xml:space="preserve"> e </w:t>
      </w:r>
      <w:proofErr w:type="spellStart"/>
      <w:r>
        <w:rPr>
          <w:rFonts w:ascii="Arial" w:eastAsia="@Arial Unicode MS" w:hAnsi="Arial" w:cs="Arial"/>
          <w:sz w:val="18"/>
          <w:szCs w:val="18"/>
          <w:lang w:val="en-US"/>
        </w:rPr>
        <w:t>configuração</w:t>
      </w:r>
      <w:proofErr w:type="spellEnd"/>
      <w:r>
        <w:rPr>
          <w:rFonts w:ascii="Arial" w:eastAsia="@Arial Unicode MS" w:hAnsi="Arial" w:cs="Arial"/>
          <w:sz w:val="18"/>
          <w:szCs w:val="18"/>
          <w:lang w:val="en-US"/>
        </w:rPr>
        <w:t xml:space="preserve"> dos </w:t>
      </w:r>
      <w:proofErr w:type="spellStart"/>
      <w:r>
        <w:rPr>
          <w:rFonts w:ascii="Arial" w:eastAsia="@Arial Unicode MS" w:hAnsi="Arial" w:cs="Arial"/>
          <w:sz w:val="18"/>
          <w:szCs w:val="18"/>
          <w:lang w:val="en-US"/>
        </w:rPr>
        <w:t>sistemas</w:t>
      </w:r>
      <w:proofErr w:type="spellEnd"/>
      <w:r>
        <w:rPr>
          <w:rFonts w:ascii="Arial" w:eastAsia="@Arial Unicode MS" w:hAnsi="Arial" w:cs="Arial"/>
          <w:sz w:val="18"/>
          <w:szCs w:val="18"/>
          <w:lang w:val="en-US"/>
        </w:rPr>
        <w:t xml:space="preserve"> e </w:t>
      </w:r>
      <w:proofErr w:type="spellStart"/>
      <w:r>
        <w:rPr>
          <w:rFonts w:ascii="Arial" w:eastAsia="@Arial Unicode MS" w:hAnsi="Arial" w:cs="Arial"/>
          <w:sz w:val="18"/>
          <w:szCs w:val="18"/>
          <w:lang w:val="en-US"/>
        </w:rPr>
        <w:t>seus</w:t>
      </w:r>
      <w:proofErr w:type="spellEnd"/>
      <w:r>
        <w:rPr>
          <w:rFonts w:ascii="Arial" w:eastAsia="@Arial Unicode MS" w:hAnsi="Arial" w:cs="Arial"/>
          <w:sz w:val="18"/>
          <w:szCs w:val="18"/>
          <w:lang w:val="en-US"/>
        </w:rPr>
        <w:t xml:space="preserve"> </w:t>
      </w:r>
    </w:p>
    <w:p w:rsidR="005076C2" w:rsidRDefault="005076C2" w:rsidP="005076C2">
      <w:pPr>
        <w:widowControl w:val="0"/>
        <w:tabs>
          <w:tab w:val="left" w:pos="1520"/>
          <w:tab w:val="left" w:pos="6521"/>
          <w:tab w:val="left" w:pos="7371"/>
          <w:tab w:val="left" w:pos="9498"/>
        </w:tabs>
        <w:autoSpaceDE w:val="0"/>
        <w:autoSpaceDN w:val="0"/>
        <w:adjustRightInd w:val="0"/>
        <w:rPr>
          <w:rFonts w:ascii="Arial" w:eastAsia="@Arial Unicode MS" w:hAnsi="Arial" w:cs="Arial"/>
          <w:sz w:val="2"/>
          <w:szCs w:val="2"/>
          <w:lang w:val="en-US"/>
        </w:rPr>
      </w:pPr>
      <w:r>
        <w:rPr>
          <w:rFonts w:ascii="@Arial Unicode MS" w:eastAsia="@Arial Unicode MS" w:cs="@Arial Unicode MS"/>
          <w:lang w:val="en-US"/>
        </w:rPr>
        <w:tab/>
      </w:r>
      <w:proofErr w:type="spellStart"/>
      <w:proofErr w:type="gramStart"/>
      <w:r>
        <w:rPr>
          <w:rFonts w:ascii="Arial" w:eastAsia="@Arial Unicode MS" w:hAnsi="Arial" w:cs="Arial"/>
          <w:sz w:val="18"/>
          <w:szCs w:val="18"/>
          <w:lang w:val="en-US"/>
        </w:rPr>
        <w:t>acessórios</w:t>
      </w:r>
      <w:proofErr w:type="spellEnd"/>
      <w:proofErr w:type="gramEnd"/>
    </w:p>
    <w:p w:rsidR="005076C2" w:rsidRDefault="005076C2" w:rsidP="005076C2">
      <w:pPr>
        <w:widowControl w:val="0"/>
        <w:tabs>
          <w:tab w:val="left" w:pos="95"/>
          <w:tab w:val="left" w:pos="770"/>
          <w:tab w:val="left" w:pos="6521"/>
          <w:tab w:val="left" w:pos="7371"/>
          <w:tab w:val="left" w:pos="9498"/>
        </w:tabs>
        <w:autoSpaceDE w:val="0"/>
        <w:autoSpaceDN w:val="0"/>
        <w:adjustRightInd w:val="0"/>
        <w:spacing w:before="33"/>
        <w:rPr>
          <w:rFonts w:ascii="Arial" w:eastAsia="@Arial Unicode MS" w:hAnsi="Arial" w:cs="Arial"/>
          <w:sz w:val="2"/>
          <w:szCs w:val="2"/>
          <w:lang w:val="en-US"/>
        </w:rPr>
      </w:pPr>
      <w:r>
        <w:rPr>
          <w:rFonts w:ascii="@Arial Unicode MS" w:eastAsia="@Arial Unicode MS" w:cs="@Arial Unicode MS"/>
          <w:lang w:val="en-US"/>
        </w:rPr>
        <w:tab/>
      </w:r>
      <w:proofErr w:type="spellStart"/>
      <w:r>
        <w:rPr>
          <w:rFonts w:ascii="Arial" w:eastAsia="@Arial Unicode MS" w:hAnsi="Arial" w:cs="Arial"/>
          <w:sz w:val="18"/>
          <w:szCs w:val="18"/>
          <w:lang w:val="en-US"/>
        </w:rPr>
        <w:t>Marca</w:t>
      </w:r>
      <w:proofErr w:type="spellEnd"/>
      <w:r>
        <w:rPr>
          <w:rFonts w:ascii="Arial" w:eastAsia="@Arial Unicode MS" w:hAnsi="Arial" w:cs="Arial"/>
          <w:sz w:val="18"/>
          <w:szCs w:val="18"/>
          <w:lang w:val="en-US"/>
        </w:rPr>
        <w:t>:</w:t>
      </w:r>
      <w:r>
        <w:rPr>
          <w:rFonts w:ascii="Arial" w:eastAsia="@Arial Unicode MS" w:hAnsi="Arial" w:cs="Arial"/>
          <w:sz w:val="18"/>
          <w:szCs w:val="18"/>
          <w:lang w:val="en-US"/>
        </w:rPr>
        <w:tab/>
      </w:r>
    </w:p>
    <w:p w:rsidR="005076C2" w:rsidRDefault="005D083E" w:rsidP="005076C2">
      <w:pPr>
        <w:widowControl w:val="0"/>
        <w:tabs>
          <w:tab w:val="left" w:pos="6521"/>
          <w:tab w:val="left" w:pos="7371"/>
          <w:tab w:val="left" w:pos="9498"/>
          <w:tab w:val="right" w:pos="12980"/>
          <w:tab w:val="right" w:pos="14705"/>
        </w:tabs>
        <w:autoSpaceDE w:val="0"/>
        <w:autoSpaceDN w:val="0"/>
        <w:adjustRightInd w:val="0"/>
        <w:spacing w:before="94"/>
        <w:rPr>
          <w:rFonts w:ascii="Arial" w:eastAsia="@Arial Unicode MS" w:hAnsi="Arial" w:cs="Arial"/>
          <w:sz w:val="2"/>
          <w:szCs w:val="2"/>
          <w:lang w:val="en-US"/>
        </w:rPr>
      </w:pPr>
      <w:r>
        <w:rPr>
          <w:rFonts w:ascii="Arial" w:eastAsia="@Arial Unicode MS" w:hAnsi="Arial" w:cs="Arial"/>
          <w:sz w:val="18"/>
          <w:szCs w:val="18"/>
          <w:lang w:val="en-US"/>
        </w:rPr>
        <w:t xml:space="preserve">Total do </w:t>
      </w:r>
      <w:proofErr w:type="spellStart"/>
      <w:r>
        <w:rPr>
          <w:rFonts w:ascii="Arial" w:eastAsia="@Arial Unicode MS" w:hAnsi="Arial" w:cs="Arial"/>
          <w:sz w:val="18"/>
          <w:szCs w:val="18"/>
          <w:lang w:val="en-US"/>
        </w:rPr>
        <w:t>Lote</w:t>
      </w:r>
      <w:proofErr w:type="spellEnd"/>
      <w:r>
        <w:rPr>
          <w:rFonts w:ascii="Arial" w:eastAsia="@Arial Unicode MS" w:hAnsi="Arial" w:cs="Arial"/>
          <w:sz w:val="18"/>
          <w:szCs w:val="18"/>
          <w:lang w:val="en-US"/>
        </w:rPr>
        <w:t>:  33</w:t>
      </w:r>
      <w:r w:rsidR="005076C2">
        <w:rPr>
          <w:rFonts w:ascii="Arial" w:eastAsia="@Arial Unicode MS" w:hAnsi="Arial" w:cs="Arial"/>
          <w:sz w:val="18"/>
          <w:szCs w:val="18"/>
          <w:lang w:val="en-US"/>
        </w:rPr>
        <w:t>.000,0000</w:t>
      </w:r>
    </w:p>
    <w:p w:rsidR="005076C2" w:rsidRDefault="005D083E" w:rsidP="005076C2">
      <w:pPr>
        <w:widowControl w:val="0"/>
        <w:tabs>
          <w:tab w:val="left" w:pos="6521"/>
          <w:tab w:val="left" w:pos="7371"/>
          <w:tab w:val="left" w:pos="9498"/>
          <w:tab w:val="right" w:pos="12980"/>
          <w:tab w:val="right" w:pos="14705"/>
        </w:tabs>
        <w:autoSpaceDE w:val="0"/>
        <w:autoSpaceDN w:val="0"/>
        <w:adjustRightInd w:val="0"/>
        <w:spacing w:before="67"/>
        <w:rPr>
          <w:rFonts w:ascii="Arial" w:eastAsia="@Arial Unicode MS" w:hAnsi="Arial" w:cs="Arial"/>
          <w:sz w:val="2"/>
          <w:szCs w:val="2"/>
          <w:lang w:val="en-US"/>
        </w:rPr>
      </w:pPr>
      <w:r>
        <w:rPr>
          <w:rFonts w:ascii="Arial" w:eastAsia="@Arial Unicode MS" w:hAnsi="Arial" w:cs="Arial"/>
          <w:sz w:val="18"/>
          <w:szCs w:val="18"/>
          <w:lang w:val="en-US"/>
        </w:rPr>
        <w:t xml:space="preserve">Total do </w:t>
      </w:r>
      <w:proofErr w:type="spellStart"/>
      <w:r>
        <w:rPr>
          <w:rFonts w:ascii="Arial" w:eastAsia="@Arial Unicode MS" w:hAnsi="Arial" w:cs="Arial"/>
          <w:sz w:val="18"/>
          <w:szCs w:val="18"/>
          <w:lang w:val="en-US"/>
        </w:rPr>
        <w:t>Fornecedor</w:t>
      </w:r>
      <w:proofErr w:type="spellEnd"/>
      <w:r>
        <w:rPr>
          <w:rFonts w:ascii="Arial" w:eastAsia="@Arial Unicode MS" w:hAnsi="Arial" w:cs="Arial"/>
          <w:sz w:val="18"/>
          <w:szCs w:val="18"/>
          <w:lang w:val="en-US"/>
        </w:rPr>
        <w:t>:  33</w:t>
      </w:r>
      <w:r w:rsidR="005076C2">
        <w:rPr>
          <w:rFonts w:ascii="Arial" w:eastAsia="@Arial Unicode MS" w:hAnsi="Arial" w:cs="Arial"/>
          <w:sz w:val="18"/>
          <w:szCs w:val="18"/>
          <w:lang w:val="en-US"/>
        </w:rPr>
        <w:t>.000,0000</w:t>
      </w:r>
    </w:p>
    <w:p w:rsidR="005076C2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94E">
        <w:rPr>
          <w:b/>
          <w:bCs/>
          <w:sz w:val="22"/>
          <w:szCs w:val="22"/>
        </w:rPr>
        <w:t xml:space="preserve">3.2. </w:t>
      </w:r>
      <w:r w:rsidRPr="00A5394E">
        <w:rPr>
          <w:sz w:val="22"/>
          <w:szCs w:val="22"/>
        </w:rPr>
        <w:t>Nos preços indicados estão incluídos todos os custos, benefícios, encargos, tributos e demais contribuições pertinentes a execução contratual.</w:t>
      </w:r>
    </w:p>
    <w:p w:rsidR="005076C2" w:rsidRPr="00A5394E" w:rsidRDefault="005076C2" w:rsidP="005076C2">
      <w:pPr>
        <w:pStyle w:val="Corpodetexto"/>
        <w:ind w:firstLine="1080"/>
        <w:rPr>
          <w:sz w:val="22"/>
          <w:szCs w:val="22"/>
        </w:rPr>
      </w:pPr>
    </w:p>
    <w:p w:rsidR="005076C2" w:rsidRDefault="005076C2" w:rsidP="005076C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5394E">
        <w:rPr>
          <w:b/>
          <w:bCs/>
          <w:sz w:val="22"/>
          <w:szCs w:val="22"/>
        </w:rPr>
        <w:t>CLÁUSULA QUARTA – DO RECURSO ORÇAMENTÁRIO:</w:t>
      </w:r>
    </w:p>
    <w:p w:rsidR="005076C2" w:rsidRDefault="005076C2" w:rsidP="005076C2">
      <w:pPr>
        <w:ind w:right="-801"/>
        <w:jc w:val="both"/>
        <w:rPr>
          <w:rFonts w:ascii="Arial" w:hAnsi="Arial" w:cs="Arial"/>
          <w:sz w:val="20"/>
          <w:szCs w:val="20"/>
        </w:rPr>
      </w:pPr>
      <w:r w:rsidRPr="00D61870">
        <w:rPr>
          <w:rFonts w:ascii="Arial" w:hAnsi="Arial" w:cs="Arial"/>
          <w:sz w:val="20"/>
        </w:rPr>
        <w:t xml:space="preserve">A despesa com a execução do objeto desta licitação correrá a conta da proposta orçamentária </w:t>
      </w:r>
      <w:r>
        <w:rPr>
          <w:rFonts w:ascii="Arial" w:hAnsi="Arial" w:cs="Arial"/>
          <w:sz w:val="20"/>
        </w:rPr>
        <w:t>para o exercício de 2020</w:t>
      </w:r>
      <w:r w:rsidRPr="00D61870">
        <w:rPr>
          <w:rFonts w:ascii="Arial" w:hAnsi="Arial" w:cs="Arial"/>
          <w:sz w:val="20"/>
        </w:rPr>
        <w:t>. A Dotação orçamentária será informada por ocasião da emissão da Nota de Empenho.</w:t>
      </w:r>
    </w:p>
    <w:p w:rsidR="005076C2" w:rsidRPr="00524110" w:rsidRDefault="005076C2" w:rsidP="005076C2">
      <w:pPr>
        <w:pStyle w:val="Default"/>
      </w:pP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5394E">
        <w:rPr>
          <w:b/>
          <w:bCs/>
          <w:sz w:val="22"/>
          <w:szCs w:val="22"/>
        </w:rPr>
        <w:t>CLÁUSULA QUINTA - DAS CONDIÇÕES DE PAGAMENTO E ENTREGA:</w:t>
      </w: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94E">
        <w:rPr>
          <w:sz w:val="22"/>
          <w:szCs w:val="22"/>
        </w:rPr>
        <w:t xml:space="preserve">5.1-O pagamento será realizado em </w:t>
      </w:r>
      <w:r w:rsidR="003426DC">
        <w:rPr>
          <w:sz w:val="22"/>
          <w:szCs w:val="22"/>
        </w:rPr>
        <w:t>até 30</w:t>
      </w:r>
      <w:r w:rsidR="00574E3F">
        <w:rPr>
          <w:sz w:val="22"/>
          <w:szCs w:val="22"/>
        </w:rPr>
        <w:t xml:space="preserve"> dias </w:t>
      </w:r>
      <w:bookmarkStart w:id="0" w:name="_GoBack"/>
      <w:bookmarkEnd w:id="0"/>
      <w:r w:rsidRPr="00A5394E">
        <w:rPr>
          <w:sz w:val="22"/>
          <w:szCs w:val="22"/>
        </w:rPr>
        <w:t xml:space="preserve">após a entrega dos equipamentos/produtos e as posteriores após a execução, entrega dos serviços e treinamento dos usuários nos meses </w:t>
      </w:r>
      <w:proofErr w:type="spellStart"/>
      <w:r w:rsidRPr="00A5394E">
        <w:rPr>
          <w:sz w:val="22"/>
          <w:szCs w:val="22"/>
        </w:rPr>
        <w:t>subseqüentes</w:t>
      </w:r>
      <w:proofErr w:type="spellEnd"/>
      <w:r w:rsidRPr="00A5394E">
        <w:rPr>
          <w:sz w:val="22"/>
          <w:szCs w:val="22"/>
        </w:rPr>
        <w:t xml:space="preserve"> ao primeiro pagamento.</w:t>
      </w: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94E">
        <w:rPr>
          <w:b/>
          <w:bCs/>
          <w:sz w:val="22"/>
          <w:szCs w:val="22"/>
        </w:rPr>
        <w:t xml:space="preserve">PARÁGRAFO ÚNICO - </w:t>
      </w:r>
      <w:r w:rsidRPr="00A5394E">
        <w:rPr>
          <w:sz w:val="22"/>
          <w:szCs w:val="22"/>
        </w:rPr>
        <w:t>Considera-se adimplemento da obrigação contratual, o efetivo fornecimento dos equipamentos/produtos e apresentação da Nota Fiscal.</w:t>
      </w: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5394E">
        <w:rPr>
          <w:b/>
          <w:bCs/>
          <w:sz w:val="22"/>
          <w:szCs w:val="22"/>
        </w:rPr>
        <w:t>CLÁUSULA SEXTA - DO REAJUSTE E DA MANUTENÇÃO DO EQUILÍBRIO ECONÔMICO-FINANCEIRO</w:t>
      </w: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94E">
        <w:rPr>
          <w:sz w:val="22"/>
          <w:szCs w:val="22"/>
        </w:rPr>
        <w:t>6.1 - Os preços propostos não sofrerão reajustamentos no prazo a ser contratado.</w:t>
      </w: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5394E">
        <w:rPr>
          <w:b/>
          <w:bCs/>
          <w:sz w:val="22"/>
          <w:szCs w:val="22"/>
        </w:rPr>
        <w:t>CLÁUSULA SÉTIMA – DA VIGÊNCIA</w:t>
      </w:r>
    </w:p>
    <w:p w:rsidR="005076C2" w:rsidRPr="00A5394E" w:rsidRDefault="005076C2" w:rsidP="005076C2">
      <w:pPr>
        <w:pStyle w:val="Corpodetexto"/>
        <w:rPr>
          <w:b/>
          <w:bCs/>
          <w:sz w:val="22"/>
          <w:szCs w:val="22"/>
        </w:rPr>
      </w:pPr>
      <w:r w:rsidRPr="00A5394E">
        <w:rPr>
          <w:b/>
          <w:bCs/>
          <w:sz w:val="22"/>
          <w:szCs w:val="22"/>
        </w:rPr>
        <w:t xml:space="preserve">7.1 - </w:t>
      </w:r>
      <w:r w:rsidRPr="00A5394E">
        <w:rPr>
          <w:sz w:val="22"/>
          <w:szCs w:val="22"/>
        </w:rPr>
        <w:t xml:space="preserve">O presente Contrato terá vigência </w:t>
      </w:r>
      <w:r w:rsidRPr="00A5394E">
        <w:rPr>
          <w:b/>
          <w:bCs/>
          <w:sz w:val="22"/>
          <w:szCs w:val="22"/>
        </w:rPr>
        <w:t>de 12 (doze) meses a partir de sua assinatura.</w:t>
      </w: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5394E">
        <w:rPr>
          <w:b/>
          <w:bCs/>
          <w:sz w:val="22"/>
          <w:szCs w:val="22"/>
        </w:rPr>
        <w:t xml:space="preserve">7.1.1 - </w:t>
      </w:r>
      <w:r w:rsidRPr="00A5394E">
        <w:rPr>
          <w:sz w:val="22"/>
          <w:szCs w:val="22"/>
        </w:rPr>
        <w:t>Não será permitida a prorrogação do presente Contrato</w:t>
      </w:r>
      <w:r w:rsidRPr="00A5394E">
        <w:rPr>
          <w:b/>
          <w:bCs/>
          <w:sz w:val="22"/>
          <w:szCs w:val="22"/>
        </w:rPr>
        <w:t>.</w:t>
      </w: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5394E">
        <w:rPr>
          <w:b/>
          <w:bCs/>
          <w:sz w:val="22"/>
          <w:szCs w:val="22"/>
        </w:rPr>
        <w:t>CLÁUSULA OITAVA - DA RESCISÃO:</w:t>
      </w: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94E">
        <w:rPr>
          <w:sz w:val="22"/>
          <w:szCs w:val="22"/>
        </w:rPr>
        <w:t>8.1 - A rescisão deste Contrato se dará nos termos dos artigos 77 a 80 da Lei nº 8.666/1993.</w:t>
      </w: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94E">
        <w:rPr>
          <w:sz w:val="22"/>
          <w:szCs w:val="22"/>
        </w:rPr>
        <w:t xml:space="preserve">8.2 - Caso a </w:t>
      </w:r>
      <w:r w:rsidRPr="00A5394E">
        <w:rPr>
          <w:b/>
          <w:bCs/>
          <w:sz w:val="22"/>
          <w:szCs w:val="22"/>
        </w:rPr>
        <w:t xml:space="preserve">CONTRATANTE </w:t>
      </w:r>
      <w:r w:rsidRPr="00A5394E">
        <w:rPr>
          <w:sz w:val="22"/>
          <w:szCs w:val="22"/>
        </w:rPr>
        <w:t>não rescinda unilateralmente o presente contrato antes, poderá rescindi-lo independente de interpelação judicial ou extrajudicial:</w:t>
      </w: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94E">
        <w:rPr>
          <w:sz w:val="22"/>
          <w:szCs w:val="22"/>
        </w:rPr>
        <w:t xml:space="preserve">a) sem justificativa plausível, a juízo da </w:t>
      </w:r>
      <w:r w:rsidRPr="00A5394E">
        <w:rPr>
          <w:b/>
          <w:bCs/>
          <w:sz w:val="22"/>
          <w:szCs w:val="22"/>
        </w:rPr>
        <w:t xml:space="preserve">CONTRATANTE, </w:t>
      </w:r>
      <w:r w:rsidRPr="00A5394E">
        <w:rPr>
          <w:sz w:val="22"/>
          <w:szCs w:val="22"/>
        </w:rPr>
        <w:t>deixar de efetivar a entrega dos equipamentos/produtos, objeto deste contrato, nos prazos, preços e locais estabelecidos;</w:t>
      </w: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94E">
        <w:rPr>
          <w:sz w:val="22"/>
          <w:szCs w:val="22"/>
        </w:rPr>
        <w:t>b) atingir 10% (dez por cento) do valor deste contrato em multas;</w:t>
      </w: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5394E">
        <w:rPr>
          <w:sz w:val="22"/>
          <w:szCs w:val="22"/>
        </w:rPr>
        <w:t xml:space="preserve">c) não </w:t>
      </w:r>
      <w:proofErr w:type="gramStart"/>
      <w:r w:rsidRPr="00A5394E">
        <w:rPr>
          <w:sz w:val="22"/>
          <w:szCs w:val="22"/>
        </w:rPr>
        <w:t>obedecer as</w:t>
      </w:r>
      <w:proofErr w:type="gramEnd"/>
      <w:r w:rsidRPr="00A5394E">
        <w:rPr>
          <w:sz w:val="22"/>
          <w:szCs w:val="22"/>
        </w:rPr>
        <w:t xml:space="preserve"> especificações da </w:t>
      </w:r>
      <w:r w:rsidRPr="00A5394E">
        <w:rPr>
          <w:b/>
          <w:bCs/>
          <w:sz w:val="22"/>
          <w:szCs w:val="22"/>
        </w:rPr>
        <w:t>CONTRATANTE;</w:t>
      </w: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94E">
        <w:rPr>
          <w:sz w:val="22"/>
          <w:szCs w:val="22"/>
        </w:rPr>
        <w:t>d) transferir no todo ou em parte o presente contrato;</w:t>
      </w: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94E">
        <w:rPr>
          <w:sz w:val="22"/>
          <w:szCs w:val="22"/>
        </w:rPr>
        <w:t>e) em caso de falência, insolvência ou impossibilidade de cumprimento do presente contrato por parte da CONTRATADA.</w:t>
      </w: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5394E">
        <w:rPr>
          <w:b/>
          <w:bCs/>
          <w:sz w:val="22"/>
          <w:szCs w:val="22"/>
        </w:rPr>
        <w:t>CLÁUSULA NONA – DAS OBRIGAÇÕES DA CONTRATADA</w:t>
      </w:r>
    </w:p>
    <w:p w:rsidR="005076C2" w:rsidRPr="00A5394E" w:rsidRDefault="005076C2" w:rsidP="005076C2">
      <w:pPr>
        <w:jc w:val="both"/>
        <w:rPr>
          <w:sz w:val="22"/>
          <w:szCs w:val="22"/>
        </w:rPr>
      </w:pPr>
      <w:r w:rsidRPr="00A5394E">
        <w:rPr>
          <w:sz w:val="22"/>
          <w:szCs w:val="22"/>
        </w:rPr>
        <w:t>9.1 - Efetuar a entrega do objeto no prazo estipulado, de acordo com as especificações constantes do Termo de Referência/Memorial descritivo e demais condições estabelecidas no Edital.</w:t>
      </w:r>
    </w:p>
    <w:p w:rsidR="005076C2" w:rsidRPr="00A5394E" w:rsidRDefault="005076C2" w:rsidP="005076C2">
      <w:pPr>
        <w:jc w:val="both"/>
        <w:rPr>
          <w:sz w:val="22"/>
          <w:szCs w:val="22"/>
        </w:rPr>
      </w:pPr>
      <w:r w:rsidRPr="00A5394E">
        <w:rPr>
          <w:sz w:val="22"/>
          <w:szCs w:val="22"/>
        </w:rPr>
        <w:lastRenderedPageBreak/>
        <w:t>9.2 - Comunicar à Prefeitura Municipal, em até 02 (dois) dias do prazo de vencimento da entrega do objeto, os motivos que impossibilitem o seu cumprimento, informando a nova data de entrega, para avaliação do Setor Licitante.</w:t>
      </w:r>
    </w:p>
    <w:p w:rsidR="005076C2" w:rsidRPr="00A5394E" w:rsidRDefault="005076C2" w:rsidP="005076C2">
      <w:pPr>
        <w:jc w:val="both"/>
        <w:rPr>
          <w:sz w:val="22"/>
          <w:szCs w:val="22"/>
        </w:rPr>
      </w:pPr>
      <w:r w:rsidRPr="00A5394E">
        <w:rPr>
          <w:sz w:val="22"/>
          <w:szCs w:val="22"/>
        </w:rPr>
        <w:t>9.3 - Reparar, corrigir, remover, às suas expensas, no todo ou em parte, o objeto em que se verifique danos em decorrência do transporte, bem como providenciar a sua substituição, no prazo máximo de 24 (vinte e quatro) horas, contado da data da notificação do dano.</w:t>
      </w:r>
    </w:p>
    <w:p w:rsidR="005076C2" w:rsidRPr="00A5394E" w:rsidRDefault="005076C2" w:rsidP="005076C2">
      <w:pPr>
        <w:jc w:val="both"/>
        <w:rPr>
          <w:sz w:val="22"/>
          <w:szCs w:val="22"/>
        </w:rPr>
      </w:pPr>
      <w:r w:rsidRPr="00A5394E">
        <w:rPr>
          <w:sz w:val="22"/>
          <w:szCs w:val="22"/>
        </w:rPr>
        <w:t>9.4 - Assumir a responsabilidade pelos encargos fiscais, taxas comerciais, tributos e contribuições que incidam direta ou indiretamente sobre o fornecimento do objeto.</w:t>
      </w:r>
    </w:p>
    <w:p w:rsidR="005076C2" w:rsidRPr="00A5394E" w:rsidRDefault="005076C2" w:rsidP="005076C2">
      <w:pPr>
        <w:ind w:right="-93"/>
        <w:jc w:val="both"/>
        <w:rPr>
          <w:b/>
          <w:bCs/>
          <w:sz w:val="22"/>
          <w:szCs w:val="22"/>
        </w:rPr>
      </w:pPr>
      <w:r w:rsidRPr="00A5394E">
        <w:rPr>
          <w:sz w:val="22"/>
          <w:szCs w:val="22"/>
        </w:rPr>
        <w:t>9.5 - Manter, durante o fornecimento, em compatibilidade com as obrigações por ele assumidas, todas as condições de habilitação e qualificação exigidas na licitação.</w:t>
      </w: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5394E">
        <w:rPr>
          <w:color w:val="000000"/>
          <w:sz w:val="22"/>
          <w:szCs w:val="22"/>
        </w:rPr>
        <w:t xml:space="preserve">9.6 - Manter disponível para pronto contato pela </w:t>
      </w:r>
      <w:r w:rsidRPr="00A5394E">
        <w:rPr>
          <w:b/>
          <w:bCs/>
          <w:color w:val="000000"/>
          <w:sz w:val="22"/>
          <w:szCs w:val="22"/>
        </w:rPr>
        <w:t>CONTRATANTE</w:t>
      </w:r>
      <w:r w:rsidRPr="00A5394E">
        <w:rPr>
          <w:color w:val="000000"/>
          <w:sz w:val="22"/>
          <w:szCs w:val="22"/>
        </w:rPr>
        <w:t xml:space="preserve">, durante a execução dos serviços, responsável devidamente qualificado de seu quadro. </w:t>
      </w: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5394E">
        <w:rPr>
          <w:color w:val="000000"/>
          <w:sz w:val="22"/>
          <w:szCs w:val="22"/>
        </w:rPr>
        <w:t xml:space="preserve">9.7 - Responsabilizar-se civilmente por danos causados diretamente à </w:t>
      </w:r>
      <w:r w:rsidRPr="00A5394E">
        <w:rPr>
          <w:b/>
          <w:bCs/>
          <w:color w:val="000000"/>
          <w:sz w:val="22"/>
          <w:szCs w:val="22"/>
        </w:rPr>
        <w:t xml:space="preserve">CONTRATANTE </w:t>
      </w:r>
      <w:r w:rsidRPr="00A5394E">
        <w:rPr>
          <w:color w:val="000000"/>
          <w:sz w:val="22"/>
          <w:szCs w:val="22"/>
        </w:rPr>
        <w:t xml:space="preserve">ou a terceiros, decorrentes de sua culpa ou dolo na execução do contrato, ou por seu empregado ou preposto, não excluindo ou reduzindo essa responsabilidade a fiscalização ou o acompanhamento pela </w:t>
      </w:r>
      <w:r w:rsidRPr="00A5394E">
        <w:rPr>
          <w:b/>
          <w:bCs/>
          <w:color w:val="000000"/>
          <w:sz w:val="22"/>
          <w:szCs w:val="22"/>
        </w:rPr>
        <w:t>CONTRATANTE</w:t>
      </w:r>
      <w:r w:rsidRPr="00A5394E">
        <w:rPr>
          <w:color w:val="000000"/>
          <w:sz w:val="22"/>
          <w:szCs w:val="22"/>
        </w:rPr>
        <w:t xml:space="preserve">; </w:t>
      </w: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5394E">
        <w:rPr>
          <w:color w:val="000000"/>
          <w:sz w:val="22"/>
          <w:szCs w:val="22"/>
        </w:rPr>
        <w:t xml:space="preserve">9.8 - Responsabilizar-se por todas as despesas diretas e indiretas, tais como: salários, transporte, alimentação, diárias, encargos sociais, fiscais, trabalhistas, previdenciários e de ordem de classe, indenizações civis e quaisquer outras que forem devidas a seus empregados no desempenho dos serviços objeto deste contrato, ficando ainda, a </w:t>
      </w:r>
      <w:r w:rsidRPr="00A5394E">
        <w:rPr>
          <w:b/>
          <w:bCs/>
          <w:color w:val="000000"/>
          <w:sz w:val="22"/>
          <w:szCs w:val="22"/>
        </w:rPr>
        <w:t xml:space="preserve">CONTRATANTE </w:t>
      </w:r>
      <w:r w:rsidRPr="00A5394E">
        <w:rPr>
          <w:color w:val="000000"/>
          <w:sz w:val="22"/>
          <w:szCs w:val="22"/>
        </w:rPr>
        <w:t>isenta de qualquer vínculo empregatício com os mesmos.</w:t>
      </w:r>
    </w:p>
    <w:p w:rsidR="005076C2" w:rsidRPr="00A5394E" w:rsidRDefault="005076C2" w:rsidP="005076C2">
      <w:pPr>
        <w:jc w:val="both"/>
        <w:rPr>
          <w:b/>
          <w:bCs/>
          <w:sz w:val="22"/>
          <w:szCs w:val="22"/>
        </w:rPr>
      </w:pPr>
      <w:r w:rsidRPr="00A5394E">
        <w:rPr>
          <w:sz w:val="22"/>
          <w:szCs w:val="22"/>
        </w:rPr>
        <w:t xml:space="preserve">9.9 - Fornecer à </w:t>
      </w:r>
      <w:r w:rsidRPr="00A5394E">
        <w:rPr>
          <w:b/>
          <w:bCs/>
          <w:sz w:val="22"/>
          <w:szCs w:val="22"/>
        </w:rPr>
        <w:t>CONTRATANTE</w:t>
      </w:r>
      <w:r w:rsidRPr="00A5394E">
        <w:rPr>
          <w:sz w:val="22"/>
          <w:szCs w:val="22"/>
        </w:rPr>
        <w:t xml:space="preserve">, sempre que solicitado e de forma tempestiva, todas as informações concernentes ao objeto deste </w:t>
      </w:r>
      <w:r w:rsidRPr="00A5394E">
        <w:rPr>
          <w:b/>
          <w:bCs/>
          <w:sz w:val="22"/>
          <w:szCs w:val="22"/>
        </w:rPr>
        <w:t>CONTRATO.</w:t>
      </w:r>
    </w:p>
    <w:p w:rsidR="005076C2" w:rsidRPr="00A5394E" w:rsidRDefault="005076C2" w:rsidP="005076C2">
      <w:pPr>
        <w:jc w:val="both"/>
        <w:rPr>
          <w:sz w:val="22"/>
          <w:szCs w:val="22"/>
        </w:rPr>
      </w:pP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5394E">
        <w:rPr>
          <w:b/>
          <w:bCs/>
          <w:sz w:val="22"/>
          <w:szCs w:val="22"/>
        </w:rPr>
        <w:t>CLÁUSULA DÉCIMA – DAS OBRIGAÇÕES DO CONTRATANTE</w:t>
      </w:r>
    </w:p>
    <w:p w:rsidR="005076C2" w:rsidRPr="00A5394E" w:rsidRDefault="005076C2" w:rsidP="005076C2">
      <w:pPr>
        <w:jc w:val="both"/>
        <w:rPr>
          <w:sz w:val="22"/>
          <w:szCs w:val="22"/>
        </w:rPr>
      </w:pPr>
      <w:r w:rsidRPr="00A5394E">
        <w:rPr>
          <w:sz w:val="22"/>
          <w:szCs w:val="22"/>
        </w:rPr>
        <w:t>10.1 - Receber o objeto que atenda aos requisitos deste Termo de Referência e do Edital.</w:t>
      </w:r>
    </w:p>
    <w:p w:rsidR="005076C2" w:rsidRPr="00A5394E" w:rsidRDefault="005076C2" w:rsidP="005076C2">
      <w:pPr>
        <w:jc w:val="both"/>
        <w:rPr>
          <w:sz w:val="22"/>
          <w:szCs w:val="22"/>
        </w:rPr>
      </w:pPr>
      <w:r w:rsidRPr="00A5394E">
        <w:rPr>
          <w:sz w:val="22"/>
          <w:szCs w:val="22"/>
        </w:rPr>
        <w:t>10.2 - Efetuar o pagamento nas condições pactuadas.</w:t>
      </w:r>
    </w:p>
    <w:p w:rsidR="005076C2" w:rsidRPr="00A5394E" w:rsidRDefault="005076C2" w:rsidP="005076C2">
      <w:pPr>
        <w:jc w:val="both"/>
        <w:rPr>
          <w:sz w:val="22"/>
          <w:szCs w:val="22"/>
        </w:rPr>
      </w:pPr>
      <w:r w:rsidRPr="00A5394E">
        <w:rPr>
          <w:sz w:val="22"/>
          <w:szCs w:val="22"/>
        </w:rPr>
        <w:t>10.3 - Rejeitar, no todo ou em parte, o objeto em desacordo com as obrigações assumidas pelo fornecedor, indicando as razões da recusa.</w:t>
      </w: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94E">
        <w:rPr>
          <w:sz w:val="22"/>
          <w:szCs w:val="22"/>
        </w:rPr>
        <w:t>10.4 - Acompanhar, fiscalizar e avaliar a execução do objeto contratado.</w:t>
      </w: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94E">
        <w:rPr>
          <w:sz w:val="22"/>
          <w:szCs w:val="22"/>
        </w:rPr>
        <w:t>10.5 - Prestar as informações e os esclarecimentos que venham a ser solicitados pela CONTRATADA.</w:t>
      </w: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5394E">
        <w:rPr>
          <w:b/>
          <w:bCs/>
          <w:sz w:val="22"/>
          <w:szCs w:val="22"/>
        </w:rPr>
        <w:t>CLÁUSULA DÉCIMA PRIMEIRA - DA MULTA:</w:t>
      </w: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94E">
        <w:rPr>
          <w:sz w:val="22"/>
          <w:szCs w:val="22"/>
        </w:rPr>
        <w:t xml:space="preserve">11.1 - Deixando a </w:t>
      </w:r>
      <w:r w:rsidRPr="00A5394E">
        <w:rPr>
          <w:b/>
          <w:bCs/>
          <w:sz w:val="22"/>
          <w:szCs w:val="22"/>
        </w:rPr>
        <w:t xml:space="preserve">CONTRATADA </w:t>
      </w:r>
      <w:r w:rsidRPr="00A5394E">
        <w:rPr>
          <w:sz w:val="22"/>
          <w:szCs w:val="22"/>
        </w:rPr>
        <w:t>de cumprir, no modo ou tempo, as condições estabelecidas neste contrato, ficará sujeita à multa de 10% (dez por cento) do valor total do contrato, bem como, as sanções previstas no Artigo 81 e seguinte da Lei Federal n° 8666/93, e suas alterações.</w:t>
      </w: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94E">
        <w:rPr>
          <w:sz w:val="22"/>
          <w:szCs w:val="22"/>
        </w:rPr>
        <w:t xml:space="preserve">11.2 - As multas porventura aplicadas não impedem a imposição de penalidades de advertência, suspensão temporária de participação em licitações e impedimento de contratar com a </w:t>
      </w:r>
      <w:r w:rsidRPr="00A5394E">
        <w:rPr>
          <w:b/>
          <w:bCs/>
          <w:sz w:val="22"/>
          <w:szCs w:val="22"/>
        </w:rPr>
        <w:t xml:space="preserve">CONTRATANTE </w:t>
      </w:r>
      <w:r w:rsidRPr="00A5394E">
        <w:rPr>
          <w:sz w:val="22"/>
          <w:szCs w:val="22"/>
        </w:rPr>
        <w:t>ou da propositura de declaração de inidoneidade.</w:t>
      </w: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94E">
        <w:rPr>
          <w:b/>
          <w:bCs/>
          <w:sz w:val="22"/>
          <w:szCs w:val="22"/>
        </w:rPr>
        <w:t xml:space="preserve">PARÁGRAFO ÚNICO - </w:t>
      </w:r>
      <w:r w:rsidRPr="00A5394E">
        <w:rPr>
          <w:sz w:val="22"/>
          <w:szCs w:val="22"/>
        </w:rPr>
        <w:t xml:space="preserve">O valor da multa será descontado dos pagamentos devidos pela </w:t>
      </w:r>
      <w:r w:rsidRPr="00A5394E">
        <w:rPr>
          <w:b/>
          <w:bCs/>
          <w:sz w:val="22"/>
          <w:szCs w:val="22"/>
        </w:rPr>
        <w:t xml:space="preserve">CONTRATANTE </w:t>
      </w:r>
      <w:r w:rsidRPr="00A5394E">
        <w:rPr>
          <w:sz w:val="22"/>
          <w:szCs w:val="22"/>
        </w:rPr>
        <w:t xml:space="preserve">respondendo a </w:t>
      </w:r>
      <w:r w:rsidRPr="00A5394E">
        <w:rPr>
          <w:b/>
          <w:bCs/>
          <w:sz w:val="22"/>
          <w:szCs w:val="22"/>
        </w:rPr>
        <w:t xml:space="preserve">CONTRATADA </w:t>
      </w:r>
      <w:r w:rsidRPr="00A5394E">
        <w:rPr>
          <w:sz w:val="22"/>
          <w:szCs w:val="22"/>
        </w:rPr>
        <w:t>pela sua diferença, a qual deverá ser recolhida no prazo de 15 (quinze) dias, contados de sua notificação.</w:t>
      </w: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94E">
        <w:rPr>
          <w:b/>
          <w:bCs/>
          <w:sz w:val="22"/>
          <w:szCs w:val="22"/>
        </w:rPr>
        <w:t>CLÁUSULA DÉCIMA SEGUNDA – DA VINCULAÇÃO DO CONTRATO</w:t>
      </w: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94E">
        <w:rPr>
          <w:sz w:val="22"/>
          <w:szCs w:val="22"/>
        </w:rPr>
        <w:t>Nos termos da legislação sobre Contratos Públicos, o presente instrumento vincula-se ao:</w:t>
      </w: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94E">
        <w:rPr>
          <w:sz w:val="22"/>
          <w:szCs w:val="22"/>
        </w:rPr>
        <w:t xml:space="preserve">a) Pregão nº </w:t>
      </w:r>
      <w:r w:rsidR="005D083E">
        <w:rPr>
          <w:sz w:val="22"/>
          <w:szCs w:val="22"/>
        </w:rPr>
        <w:t>92</w:t>
      </w:r>
      <w:r w:rsidRPr="00A5394E">
        <w:rPr>
          <w:sz w:val="22"/>
          <w:szCs w:val="22"/>
        </w:rPr>
        <w:t>/</w:t>
      </w:r>
      <w:r>
        <w:rPr>
          <w:sz w:val="22"/>
          <w:szCs w:val="22"/>
        </w:rPr>
        <w:t>2020</w:t>
      </w:r>
      <w:r w:rsidRPr="00A5394E">
        <w:rPr>
          <w:sz w:val="22"/>
          <w:szCs w:val="22"/>
        </w:rPr>
        <w:t>, Edital e Anexos</w:t>
      </w: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94E">
        <w:rPr>
          <w:sz w:val="22"/>
          <w:szCs w:val="22"/>
        </w:rPr>
        <w:t xml:space="preserve">b) Processo Administrativo nº </w:t>
      </w:r>
      <w:r w:rsidR="005D083E">
        <w:rPr>
          <w:sz w:val="22"/>
          <w:szCs w:val="22"/>
        </w:rPr>
        <w:t>199</w:t>
      </w:r>
      <w:r w:rsidRPr="00A5394E">
        <w:rPr>
          <w:sz w:val="22"/>
          <w:szCs w:val="22"/>
        </w:rPr>
        <w:t>/</w:t>
      </w:r>
      <w:r>
        <w:rPr>
          <w:sz w:val="22"/>
          <w:szCs w:val="22"/>
        </w:rPr>
        <w:t>2020</w:t>
      </w: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94E">
        <w:rPr>
          <w:sz w:val="22"/>
          <w:szCs w:val="22"/>
        </w:rPr>
        <w:t>c) Proposta da Contratada.</w:t>
      </w: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076C2" w:rsidRDefault="005076C2" w:rsidP="005076C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94E">
        <w:rPr>
          <w:b/>
          <w:bCs/>
          <w:sz w:val="22"/>
          <w:szCs w:val="22"/>
        </w:rPr>
        <w:lastRenderedPageBreak/>
        <w:t>CLÁUSULA DÉCIMA TERCEIRA - DAS DISPOSIÇÕES GERAIS</w:t>
      </w: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94E">
        <w:rPr>
          <w:b/>
          <w:bCs/>
          <w:sz w:val="22"/>
          <w:szCs w:val="22"/>
        </w:rPr>
        <w:t xml:space="preserve">13.1. </w:t>
      </w:r>
      <w:r w:rsidRPr="00A5394E">
        <w:rPr>
          <w:sz w:val="22"/>
          <w:szCs w:val="22"/>
        </w:rPr>
        <w:t>A CONTRATADA responderá pelos danos eventuais que vier a causar em decorrência de descumprimento de quaisquer das condições previstas neste instrumento.</w:t>
      </w: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94E">
        <w:rPr>
          <w:b/>
          <w:bCs/>
          <w:sz w:val="22"/>
          <w:szCs w:val="22"/>
        </w:rPr>
        <w:t xml:space="preserve">13.2. </w:t>
      </w:r>
      <w:r w:rsidRPr="00A5394E">
        <w:rPr>
          <w:sz w:val="22"/>
          <w:szCs w:val="22"/>
        </w:rPr>
        <w:t>A CONTRATADA é responsável pelos encargos trabalhistas, previdenciários, fiscais e comerciais resultantes da execução deste Contrato, conforme art. 71 da Lei nº 8.666/1993.</w:t>
      </w: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94E">
        <w:rPr>
          <w:b/>
          <w:bCs/>
          <w:sz w:val="22"/>
          <w:szCs w:val="22"/>
        </w:rPr>
        <w:t xml:space="preserve">13.3. </w:t>
      </w:r>
      <w:r w:rsidRPr="00A5394E">
        <w:rPr>
          <w:sz w:val="22"/>
          <w:szCs w:val="22"/>
        </w:rPr>
        <w:t>O objeto do presente Contrato inclui salários, encargos, taxas, vantagens pecuniárias especiais inerentes à categoria profissional e demais obrigações trabalhistas.</w:t>
      </w: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94E">
        <w:rPr>
          <w:b/>
          <w:bCs/>
          <w:sz w:val="22"/>
          <w:szCs w:val="22"/>
        </w:rPr>
        <w:t xml:space="preserve">13.4. </w:t>
      </w:r>
      <w:r w:rsidRPr="00A5394E">
        <w:rPr>
          <w:sz w:val="22"/>
          <w:szCs w:val="22"/>
        </w:rPr>
        <w:t>Na execução do presente Contrato, hão de ser observados os preceitos de direito público e os ditames da Lei Geral de Licitações, sendo aplicados supletivamente os princípios da teoria geral dos contratos e as disposições de direito privado.</w:t>
      </w: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94E">
        <w:rPr>
          <w:b/>
          <w:bCs/>
          <w:sz w:val="22"/>
          <w:szCs w:val="22"/>
        </w:rPr>
        <w:t xml:space="preserve">13.5. </w:t>
      </w:r>
      <w:r w:rsidRPr="00A5394E">
        <w:rPr>
          <w:sz w:val="22"/>
          <w:szCs w:val="22"/>
        </w:rPr>
        <w:t>Os casos omissos neste Contrato serão resolvidos pela Administração Superior do CONTRATANTE baseado na legislação vigente.</w:t>
      </w: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5394E">
        <w:rPr>
          <w:b/>
          <w:sz w:val="22"/>
          <w:szCs w:val="22"/>
        </w:rPr>
        <w:t>CLÁUSULA DÉCIMA QUARTA</w:t>
      </w:r>
      <w:r w:rsidRPr="00A5394E">
        <w:rPr>
          <w:sz w:val="22"/>
          <w:szCs w:val="22"/>
        </w:rPr>
        <w:t>-</w:t>
      </w:r>
      <w:r w:rsidRPr="00A5394E">
        <w:rPr>
          <w:b/>
          <w:bCs/>
          <w:sz w:val="22"/>
          <w:szCs w:val="22"/>
        </w:rPr>
        <w:t>DO FORO</w:t>
      </w: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94E">
        <w:rPr>
          <w:sz w:val="22"/>
          <w:szCs w:val="22"/>
        </w:rPr>
        <w:t xml:space="preserve">Fica eleito o Foro da comarca de </w:t>
      </w:r>
      <w:r>
        <w:rPr>
          <w:sz w:val="22"/>
          <w:szCs w:val="22"/>
        </w:rPr>
        <w:t>Perdões</w:t>
      </w:r>
      <w:r w:rsidRPr="00A5394E">
        <w:rPr>
          <w:sz w:val="22"/>
          <w:szCs w:val="22"/>
        </w:rPr>
        <w:t>, como o único capaz de conhecer e dirimir as dúvidas e litígios do presente instrumento e seu objeto.</w:t>
      </w: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394E">
        <w:rPr>
          <w:sz w:val="22"/>
          <w:szCs w:val="22"/>
        </w:rPr>
        <w:t>E, por estarem assim justos e acordados, assinam o presente em 03 (três) vias de igual teor e forma, na presença das testemunhas abaixo:</w:t>
      </w: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Perdões</w:t>
      </w:r>
      <w:r w:rsidRPr="00A5394E">
        <w:rPr>
          <w:sz w:val="22"/>
          <w:szCs w:val="22"/>
        </w:rPr>
        <w:t xml:space="preserve">, </w:t>
      </w:r>
      <w:r w:rsidR="005D083E">
        <w:rPr>
          <w:sz w:val="22"/>
          <w:szCs w:val="22"/>
        </w:rPr>
        <w:t>15</w:t>
      </w:r>
      <w:r>
        <w:rPr>
          <w:sz w:val="22"/>
          <w:szCs w:val="22"/>
        </w:rPr>
        <w:t xml:space="preserve"> de </w:t>
      </w:r>
      <w:r w:rsidR="005D083E">
        <w:rPr>
          <w:sz w:val="22"/>
          <w:szCs w:val="22"/>
        </w:rPr>
        <w:t>dezembro</w:t>
      </w:r>
      <w:r w:rsidRPr="00A5394E">
        <w:rPr>
          <w:sz w:val="22"/>
          <w:szCs w:val="22"/>
        </w:rPr>
        <w:t xml:space="preserve"> de </w:t>
      </w:r>
      <w:r>
        <w:rPr>
          <w:sz w:val="22"/>
          <w:szCs w:val="22"/>
        </w:rPr>
        <w:t>2020</w:t>
      </w: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076C2" w:rsidRPr="00A5394E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076C2" w:rsidRPr="00FA26A0" w:rsidRDefault="005076C2" w:rsidP="005076C2">
      <w:pPr>
        <w:pStyle w:val="Default"/>
        <w:jc w:val="center"/>
        <w:rPr>
          <w:color w:val="auto"/>
          <w:sz w:val="22"/>
          <w:szCs w:val="22"/>
        </w:rPr>
      </w:pPr>
      <w:r w:rsidRPr="00FA26A0">
        <w:rPr>
          <w:color w:val="auto"/>
          <w:sz w:val="22"/>
          <w:szCs w:val="22"/>
        </w:rPr>
        <w:t>MUNICÍPIO DE PERDÕES</w:t>
      </w:r>
    </w:p>
    <w:p w:rsidR="005076C2" w:rsidRPr="00FA26A0" w:rsidRDefault="005076C2" w:rsidP="005076C2">
      <w:pPr>
        <w:pStyle w:val="Default"/>
        <w:jc w:val="center"/>
        <w:rPr>
          <w:color w:val="auto"/>
          <w:sz w:val="22"/>
          <w:szCs w:val="22"/>
        </w:rPr>
      </w:pPr>
      <w:r w:rsidRPr="00FA26A0">
        <w:rPr>
          <w:color w:val="auto"/>
          <w:sz w:val="22"/>
          <w:szCs w:val="22"/>
        </w:rPr>
        <w:t>PREFEITO MUNICIPAL</w:t>
      </w:r>
    </w:p>
    <w:p w:rsidR="005076C2" w:rsidRDefault="005076C2" w:rsidP="005076C2">
      <w:pPr>
        <w:pStyle w:val="Default"/>
        <w:jc w:val="center"/>
        <w:rPr>
          <w:color w:val="auto"/>
          <w:sz w:val="22"/>
          <w:szCs w:val="22"/>
        </w:rPr>
      </w:pPr>
      <w:r w:rsidRPr="00FA26A0">
        <w:rPr>
          <w:color w:val="auto"/>
          <w:sz w:val="22"/>
          <w:szCs w:val="22"/>
        </w:rPr>
        <w:t>Hamilton Resende Filho</w:t>
      </w:r>
    </w:p>
    <w:p w:rsidR="005076C2" w:rsidRDefault="005076C2" w:rsidP="005076C2">
      <w:pPr>
        <w:pStyle w:val="Default"/>
        <w:jc w:val="center"/>
        <w:rPr>
          <w:color w:val="auto"/>
          <w:sz w:val="22"/>
          <w:szCs w:val="22"/>
        </w:rPr>
      </w:pPr>
    </w:p>
    <w:p w:rsidR="005076C2" w:rsidRDefault="005076C2" w:rsidP="005076C2">
      <w:pPr>
        <w:pStyle w:val="Default"/>
        <w:jc w:val="center"/>
        <w:rPr>
          <w:color w:val="auto"/>
          <w:sz w:val="22"/>
          <w:szCs w:val="22"/>
        </w:rPr>
      </w:pPr>
    </w:p>
    <w:p w:rsidR="005076C2" w:rsidRPr="00FA26A0" w:rsidRDefault="005076C2" w:rsidP="005076C2">
      <w:pPr>
        <w:pStyle w:val="Default"/>
        <w:jc w:val="center"/>
        <w:rPr>
          <w:color w:val="auto"/>
          <w:sz w:val="22"/>
          <w:szCs w:val="22"/>
        </w:rPr>
      </w:pPr>
    </w:p>
    <w:p w:rsidR="005076C2" w:rsidRPr="00A5394E" w:rsidRDefault="005076C2" w:rsidP="005076C2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076C2" w:rsidRPr="00A5394E" w:rsidRDefault="005076C2" w:rsidP="005076C2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076C2" w:rsidRDefault="005076C2" w:rsidP="005076C2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2"/>
        </w:rPr>
      </w:pPr>
      <w:r w:rsidRPr="00A5394E">
        <w:rPr>
          <w:b/>
          <w:bCs/>
          <w:i/>
          <w:iCs/>
          <w:sz w:val="22"/>
          <w:szCs w:val="22"/>
        </w:rPr>
        <w:t>__________________________________</w:t>
      </w:r>
    </w:p>
    <w:p w:rsidR="005076C2" w:rsidRPr="00A5394E" w:rsidRDefault="005076C2" w:rsidP="005076C2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ELIANDRO DE SIMONE</w:t>
      </w:r>
    </w:p>
    <w:p w:rsidR="005076C2" w:rsidRPr="00A5394E" w:rsidRDefault="005076C2" w:rsidP="005076C2">
      <w:pPr>
        <w:tabs>
          <w:tab w:val="left" w:pos="630"/>
        </w:tabs>
        <w:jc w:val="center"/>
        <w:rPr>
          <w:b/>
          <w:bCs/>
          <w:sz w:val="22"/>
          <w:szCs w:val="22"/>
        </w:rPr>
      </w:pPr>
      <w:proofErr w:type="gramStart"/>
      <w:r w:rsidRPr="00A5394E">
        <w:rPr>
          <w:sz w:val="22"/>
          <w:szCs w:val="22"/>
        </w:rPr>
        <w:t>Contratado(</w:t>
      </w:r>
      <w:proofErr w:type="gramEnd"/>
      <w:r w:rsidRPr="00A5394E">
        <w:rPr>
          <w:sz w:val="22"/>
          <w:szCs w:val="22"/>
        </w:rPr>
        <w:t>a)</w:t>
      </w:r>
    </w:p>
    <w:p w:rsidR="005076C2" w:rsidRPr="00A5394E" w:rsidRDefault="005076C2" w:rsidP="005076C2">
      <w:pPr>
        <w:jc w:val="both"/>
        <w:rPr>
          <w:b/>
          <w:bCs/>
          <w:sz w:val="22"/>
          <w:szCs w:val="22"/>
        </w:rPr>
      </w:pPr>
    </w:p>
    <w:p w:rsidR="005076C2" w:rsidRPr="00A5394E" w:rsidRDefault="005076C2" w:rsidP="005076C2">
      <w:pPr>
        <w:jc w:val="both"/>
        <w:rPr>
          <w:b/>
          <w:bCs/>
          <w:sz w:val="22"/>
          <w:szCs w:val="22"/>
        </w:rPr>
      </w:pPr>
    </w:p>
    <w:p w:rsidR="005076C2" w:rsidRPr="00A5394E" w:rsidRDefault="005076C2" w:rsidP="005076C2">
      <w:pPr>
        <w:jc w:val="both"/>
        <w:rPr>
          <w:b/>
          <w:bCs/>
          <w:sz w:val="22"/>
          <w:szCs w:val="22"/>
        </w:rPr>
      </w:pPr>
    </w:p>
    <w:p w:rsidR="005076C2" w:rsidRPr="00A5394E" w:rsidRDefault="005076C2" w:rsidP="005076C2">
      <w:pPr>
        <w:jc w:val="both"/>
        <w:rPr>
          <w:b/>
          <w:bCs/>
          <w:sz w:val="22"/>
          <w:szCs w:val="22"/>
        </w:rPr>
      </w:pPr>
    </w:p>
    <w:p w:rsidR="005076C2" w:rsidRPr="00A5394E" w:rsidRDefault="005076C2" w:rsidP="005076C2">
      <w:pPr>
        <w:jc w:val="both"/>
        <w:rPr>
          <w:b/>
          <w:sz w:val="22"/>
          <w:szCs w:val="22"/>
        </w:rPr>
      </w:pPr>
      <w:r w:rsidRPr="00A5394E">
        <w:rPr>
          <w:b/>
          <w:sz w:val="22"/>
          <w:szCs w:val="22"/>
        </w:rPr>
        <w:t>TESTEMUNHAS:</w:t>
      </w:r>
    </w:p>
    <w:p w:rsidR="005076C2" w:rsidRPr="00A5394E" w:rsidRDefault="005076C2" w:rsidP="005076C2">
      <w:pPr>
        <w:ind w:firstLine="900"/>
        <w:jc w:val="both"/>
        <w:rPr>
          <w:b/>
          <w:sz w:val="22"/>
          <w:szCs w:val="22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76C2" w:rsidRPr="00A5394E" w:rsidTr="00C80D64">
        <w:tc>
          <w:tcPr>
            <w:tcW w:w="4606" w:type="dxa"/>
          </w:tcPr>
          <w:p w:rsidR="005076C2" w:rsidRPr="00A5394E" w:rsidRDefault="005076C2" w:rsidP="00C80D64">
            <w:pPr>
              <w:jc w:val="both"/>
              <w:rPr>
                <w:sz w:val="22"/>
                <w:szCs w:val="22"/>
              </w:rPr>
            </w:pPr>
            <w:r w:rsidRPr="00A5394E">
              <w:rPr>
                <w:sz w:val="22"/>
                <w:szCs w:val="22"/>
              </w:rPr>
              <w:t>1 .________________________________</w:t>
            </w:r>
          </w:p>
        </w:tc>
        <w:tc>
          <w:tcPr>
            <w:tcW w:w="4606" w:type="dxa"/>
          </w:tcPr>
          <w:p w:rsidR="005076C2" w:rsidRPr="00A5394E" w:rsidRDefault="005076C2" w:rsidP="00C80D64">
            <w:pPr>
              <w:jc w:val="both"/>
              <w:rPr>
                <w:sz w:val="22"/>
                <w:szCs w:val="22"/>
              </w:rPr>
            </w:pPr>
            <w:r w:rsidRPr="00A5394E">
              <w:rPr>
                <w:sz w:val="22"/>
                <w:szCs w:val="22"/>
              </w:rPr>
              <w:t>2</w:t>
            </w:r>
            <w:smartTag w:uri="urn:schemas-microsoft-com:office:smarttags" w:element="PersonName">
              <w:r w:rsidRPr="00A5394E">
                <w:rPr>
                  <w:sz w:val="22"/>
                  <w:szCs w:val="22"/>
                </w:rPr>
                <w:t>.</w:t>
              </w:r>
            </w:smartTag>
            <w:r w:rsidRPr="00A5394E">
              <w:rPr>
                <w:sz w:val="22"/>
                <w:szCs w:val="22"/>
              </w:rPr>
              <w:t xml:space="preserve"> ________________________________</w:t>
            </w:r>
          </w:p>
        </w:tc>
      </w:tr>
      <w:tr w:rsidR="005076C2" w:rsidRPr="00A5394E" w:rsidTr="00C80D64">
        <w:tc>
          <w:tcPr>
            <w:tcW w:w="4606" w:type="dxa"/>
          </w:tcPr>
          <w:p w:rsidR="005076C2" w:rsidRPr="00A5394E" w:rsidRDefault="005076C2" w:rsidP="00C80D64">
            <w:pPr>
              <w:jc w:val="both"/>
              <w:rPr>
                <w:sz w:val="22"/>
                <w:szCs w:val="22"/>
              </w:rPr>
            </w:pPr>
            <w:r w:rsidRPr="00A5394E">
              <w:rPr>
                <w:sz w:val="22"/>
                <w:szCs w:val="22"/>
              </w:rPr>
              <w:t xml:space="preserve">Nome:  </w:t>
            </w:r>
          </w:p>
        </w:tc>
        <w:tc>
          <w:tcPr>
            <w:tcW w:w="4606" w:type="dxa"/>
          </w:tcPr>
          <w:p w:rsidR="005076C2" w:rsidRPr="00A5394E" w:rsidRDefault="005076C2" w:rsidP="00C80D64">
            <w:pPr>
              <w:jc w:val="both"/>
              <w:rPr>
                <w:sz w:val="22"/>
                <w:szCs w:val="22"/>
              </w:rPr>
            </w:pPr>
            <w:r w:rsidRPr="00A5394E">
              <w:rPr>
                <w:sz w:val="22"/>
                <w:szCs w:val="22"/>
              </w:rPr>
              <w:t xml:space="preserve">Nome: </w:t>
            </w:r>
          </w:p>
        </w:tc>
      </w:tr>
      <w:tr w:rsidR="005076C2" w:rsidRPr="00A5394E" w:rsidTr="00C80D64">
        <w:tc>
          <w:tcPr>
            <w:tcW w:w="4606" w:type="dxa"/>
          </w:tcPr>
          <w:p w:rsidR="005076C2" w:rsidRPr="00A5394E" w:rsidRDefault="005076C2" w:rsidP="00C80D64">
            <w:pPr>
              <w:jc w:val="both"/>
              <w:rPr>
                <w:sz w:val="22"/>
                <w:szCs w:val="22"/>
              </w:rPr>
            </w:pPr>
            <w:proofErr w:type="gramStart"/>
            <w:r w:rsidRPr="00A5394E">
              <w:rPr>
                <w:sz w:val="22"/>
                <w:szCs w:val="22"/>
              </w:rPr>
              <w:t>CPF  :</w:t>
            </w:r>
            <w:proofErr w:type="gramEnd"/>
            <w:r w:rsidRPr="00A5394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606" w:type="dxa"/>
          </w:tcPr>
          <w:p w:rsidR="005076C2" w:rsidRPr="00A5394E" w:rsidRDefault="005076C2" w:rsidP="00C80D64">
            <w:pPr>
              <w:jc w:val="both"/>
              <w:rPr>
                <w:sz w:val="22"/>
                <w:szCs w:val="22"/>
              </w:rPr>
            </w:pPr>
            <w:proofErr w:type="gramStart"/>
            <w:r w:rsidRPr="00A5394E">
              <w:rPr>
                <w:sz w:val="22"/>
                <w:szCs w:val="22"/>
              </w:rPr>
              <w:t>CPF :</w:t>
            </w:r>
            <w:proofErr w:type="gramEnd"/>
            <w:r w:rsidRPr="00A5394E">
              <w:rPr>
                <w:sz w:val="22"/>
                <w:szCs w:val="22"/>
              </w:rPr>
              <w:t xml:space="preserve"> </w:t>
            </w:r>
          </w:p>
        </w:tc>
      </w:tr>
      <w:tr w:rsidR="005076C2" w:rsidRPr="00A5394E" w:rsidTr="00C80D64">
        <w:tc>
          <w:tcPr>
            <w:tcW w:w="4606" w:type="dxa"/>
          </w:tcPr>
          <w:p w:rsidR="005076C2" w:rsidRPr="00A5394E" w:rsidRDefault="005076C2" w:rsidP="00C80D64">
            <w:pPr>
              <w:jc w:val="both"/>
              <w:rPr>
                <w:sz w:val="22"/>
                <w:szCs w:val="22"/>
              </w:rPr>
            </w:pPr>
            <w:r w:rsidRPr="00A5394E">
              <w:rPr>
                <w:sz w:val="22"/>
                <w:szCs w:val="22"/>
              </w:rPr>
              <w:t>R</w:t>
            </w:r>
            <w:smartTag w:uri="urn:schemas-microsoft-com:office:smarttags" w:element="PersonName">
              <w:r w:rsidRPr="00A5394E">
                <w:rPr>
                  <w:sz w:val="22"/>
                  <w:szCs w:val="22"/>
                </w:rPr>
                <w:t>.</w:t>
              </w:r>
            </w:smartTag>
            <w:r w:rsidRPr="00A5394E">
              <w:rPr>
                <w:sz w:val="22"/>
                <w:szCs w:val="22"/>
              </w:rPr>
              <w:t>G</w:t>
            </w:r>
            <w:smartTag w:uri="urn:schemas-microsoft-com:office:smarttags" w:element="PersonName">
              <w:r w:rsidRPr="00A5394E">
                <w:rPr>
                  <w:sz w:val="22"/>
                  <w:szCs w:val="22"/>
                </w:rPr>
                <w:t>.</w:t>
              </w:r>
            </w:smartTag>
            <w:r w:rsidRPr="00A5394E">
              <w:rPr>
                <w:sz w:val="22"/>
                <w:szCs w:val="22"/>
              </w:rPr>
              <w:t xml:space="preserve">  : </w:t>
            </w:r>
          </w:p>
        </w:tc>
        <w:tc>
          <w:tcPr>
            <w:tcW w:w="4606" w:type="dxa"/>
          </w:tcPr>
          <w:p w:rsidR="005076C2" w:rsidRPr="00A5394E" w:rsidRDefault="005076C2" w:rsidP="00C80D64">
            <w:pPr>
              <w:jc w:val="both"/>
              <w:rPr>
                <w:sz w:val="22"/>
                <w:szCs w:val="22"/>
              </w:rPr>
            </w:pPr>
            <w:proofErr w:type="gramStart"/>
            <w:r w:rsidRPr="00A5394E">
              <w:rPr>
                <w:sz w:val="22"/>
                <w:szCs w:val="22"/>
              </w:rPr>
              <w:t>R.G  :</w:t>
            </w:r>
            <w:proofErr w:type="gramEnd"/>
            <w:r w:rsidRPr="00A5394E">
              <w:rPr>
                <w:sz w:val="22"/>
                <w:szCs w:val="22"/>
              </w:rPr>
              <w:t xml:space="preserve"> </w:t>
            </w:r>
          </w:p>
        </w:tc>
      </w:tr>
    </w:tbl>
    <w:p w:rsidR="005076C2" w:rsidRPr="00A5394E" w:rsidRDefault="005076C2" w:rsidP="005076C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104DA" w:rsidRDefault="009104DA"/>
    <w:sectPr w:rsidR="009104DA" w:rsidSect="005876F8">
      <w:headerReference w:type="default" r:id="rId7"/>
      <w:pgSz w:w="11907" w:h="16840" w:code="9"/>
      <w:pgMar w:top="1134" w:right="1134" w:bottom="1134" w:left="1134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D93" w:rsidRDefault="009A1D67">
      <w:r>
        <w:separator/>
      </w:r>
    </w:p>
  </w:endnote>
  <w:endnote w:type="continuationSeparator" w:id="0">
    <w:p w:rsidR="00CE6D93" w:rsidRDefault="009A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D93" w:rsidRDefault="009A1D67">
      <w:r>
        <w:separator/>
      </w:r>
    </w:p>
  </w:footnote>
  <w:footnote w:type="continuationSeparator" w:id="0">
    <w:p w:rsidR="00CE6D93" w:rsidRDefault="009A1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E35" w:rsidRDefault="00574E3F" w:rsidP="00F94F41">
    <w:pPr>
      <w:pStyle w:val="Cabealho"/>
    </w:pPr>
  </w:p>
  <w:p w:rsidR="00085E35" w:rsidRDefault="00574E3F" w:rsidP="00F94F41">
    <w:pPr>
      <w:pStyle w:val="Cabealho"/>
    </w:pPr>
  </w:p>
  <w:p w:rsidR="00085E35" w:rsidRDefault="00574E3F" w:rsidP="00F94F41">
    <w:pPr>
      <w:pStyle w:val="Cabealho"/>
    </w:pPr>
  </w:p>
  <w:p w:rsidR="00AA429B" w:rsidRDefault="00574E3F" w:rsidP="00AA429B">
    <w:pPr>
      <w:jc w:val="center"/>
      <w:rPr>
        <w:b/>
        <w:sz w:val="20"/>
        <w:szCs w:val="28"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21.75pt;margin-top:4.5pt;width:69pt;height:54.75pt;z-index:-251658240;mso-wrap-edited:f" wrapcoords="-235 0 -235 21304 21600 21304 21600 0 -235 0">
          <v:imagedata r:id="rId1" o:title=""/>
          <w10:wrap type="tight"/>
        </v:shape>
        <o:OLEObject Type="Embed" ProgID="Word.Picture.8" ShapeID="_x0000_s1026" DrawAspect="Content" ObjectID="_1669633438" r:id="rId2"/>
      </w:object>
    </w:r>
    <w:r w:rsidR="005076C2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4958715</wp:posOffset>
          </wp:positionH>
          <wp:positionV relativeFrom="paragraph">
            <wp:posOffset>47625</wp:posOffset>
          </wp:positionV>
          <wp:extent cx="952500" cy="704850"/>
          <wp:effectExtent l="0" t="0" r="0" b="0"/>
          <wp:wrapNone/>
          <wp:docPr id="1" name="Imagem 1" descr="LOGO def PMP 3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LOGO def PMP 3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429B" w:rsidRDefault="002C0C9E" w:rsidP="00AA429B">
    <w:pPr>
      <w:jc w:val="center"/>
      <w:rPr>
        <w:b/>
        <w:bCs/>
        <w:sz w:val="30"/>
      </w:rPr>
    </w:pPr>
    <w:r>
      <w:rPr>
        <w:b/>
        <w:bCs/>
        <w:sz w:val="30"/>
      </w:rPr>
      <w:t>PREFEITURA MUNICIPAL DE PERDÕES</w:t>
    </w:r>
  </w:p>
  <w:p w:rsidR="00AA429B" w:rsidRDefault="002C0C9E" w:rsidP="00AA429B">
    <w:pPr>
      <w:jc w:val="center"/>
      <w:rPr>
        <w:b/>
        <w:sz w:val="20"/>
        <w:szCs w:val="28"/>
      </w:rPr>
    </w:pPr>
    <w:r>
      <w:rPr>
        <w:b/>
        <w:bCs/>
        <w:sz w:val="28"/>
      </w:rPr>
      <w:t>ESTADO DE MINAS GERAIS</w:t>
    </w:r>
  </w:p>
  <w:p w:rsidR="00085E35" w:rsidRDefault="00574E3F" w:rsidP="00F94F41">
    <w:pPr>
      <w:pStyle w:val="Cabealho"/>
    </w:pPr>
  </w:p>
  <w:p w:rsidR="00085E35" w:rsidRDefault="00574E3F" w:rsidP="00F94F41">
    <w:pPr>
      <w:pStyle w:val="Cabealho"/>
    </w:pPr>
  </w:p>
  <w:p w:rsidR="00085E35" w:rsidRDefault="00574E3F" w:rsidP="00F94F41">
    <w:pPr>
      <w:pStyle w:val="Cabealho"/>
    </w:pPr>
  </w:p>
  <w:p w:rsidR="006D14AA" w:rsidRDefault="00574E3F" w:rsidP="00F94F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C2"/>
    <w:rsid w:val="002C0C9E"/>
    <w:rsid w:val="003426DC"/>
    <w:rsid w:val="005076C2"/>
    <w:rsid w:val="00574E3F"/>
    <w:rsid w:val="005D083E"/>
    <w:rsid w:val="009104DA"/>
    <w:rsid w:val="009A1D67"/>
    <w:rsid w:val="00CE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951E5FF-1592-4E4E-890E-1BE6A9FE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5076C2"/>
    <w:pPr>
      <w:keepNext/>
      <w:jc w:val="center"/>
      <w:outlineLvl w:val="4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5076C2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5076C2"/>
    <w:pPr>
      <w:autoSpaceDE w:val="0"/>
      <w:autoSpaceDN w:val="0"/>
      <w:adjustRightInd w:val="0"/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5076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abealho">
    <w:name w:val="header"/>
    <w:basedOn w:val="Normal"/>
    <w:link w:val="CabealhoChar"/>
    <w:rsid w:val="005076C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076C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5076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5076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506A1-EBE2-4DE5-BAB4-A0C4857B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1729</Words>
  <Characters>9340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dcterms:created xsi:type="dcterms:W3CDTF">2020-09-04T18:10:00Z</dcterms:created>
  <dcterms:modified xsi:type="dcterms:W3CDTF">2020-12-16T17:18:00Z</dcterms:modified>
</cp:coreProperties>
</file>